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B66C" w14:textId="77777777" w:rsidR="003C68A6" w:rsidRPr="00FD5E49" w:rsidRDefault="003C68A6" w:rsidP="003C68A6">
      <w:pPr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noProof/>
          <w:sz w:val="20"/>
          <w:szCs w:val="20"/>
          <w:lang w:eastAsia="fr-CA"/>
        </w:rPr>
        <w:drawing>
          <wp:inline distT="0" distB="0" distL="0" distR="0" wp14:anchorId="3EA5E40E" wp14:editId="7D2AC92B">
            <wp:extent cx="508635" cy="434340"/>
            <wp:effectExtent l="0" t="0" r="5715" b="3810"/>
            <wp:docPr id="3" name="Image 2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49">
        <w:rPr>
          <w:sz w:val="20"/>
          <w:szCs w:val="20"/>
          <w:lang w:val="en-CA"/>
        </w:rPr>
        <w:t xml:space="preserve">            </w:t>
      </w:r>
      <w:r w:rsidRPr="00FD5E49">
        <w:rPr>
          <w:rFonts w:ascii="Times New Roman" w:hAnsi="Times New Roman" w:cs="Times New Roman"/>
          <w:b/>
          <w:bCs/>
          <w:sz w:val="28"/>
          <w:szCs w:val="28"/>
          <w:lang w:val="en-CA"/>
        </w:rPr>
        <w:t>CASSELMAN PUBLIC LIBRARY</w:t>
      </w:r>
      <w:r w:rsidRPr="00FD5E49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>
        <w:rPr>
          <w:b/>
          <w:noProof/>
          <w:sz w:val="20"/>
          <w:szCs w:val="20"/>
          <w:lang w:eastAsia="fr-CA"/>
        </w:rPr>
        <w:drawing>
          <wp:inline distT="0" distB="0" distL="0" distR="0" wp14:anchorId="6D747FE3" wp14:editId="295B1EAD">
            <wp:extent cx="382905" cy="440055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C2E92" w14:textId="77777777" w:rsidR="003C68A6" w:rsidRDefault="003C68A6" w:rsidP="003C68A6">
      <w:pPr>
        <w:pStyle w:val="NoSpacing"/>
        <w:jc w:val="center"/>
        <w:rPr>
          <w:rStyle w:val="SubtleEmphasis"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764, BRÉBEUF St., P.O. Box 340</w:t>
      </w:r>
    </w:p>
    <w:p w14:paraId="036348A5" w14:textId="77777777" w:rsidR="003C68A6" w:rsidRDefault="003C68A6" w:rsidP="003C68A6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CASSELMAN, ON</w:t>
      </w:r>
    </w:p>
    <w:p w14:paraId="12E69EDC" w14:textId="77777777" w:rsidR="003C68A6" w:rsidRDefault="003C68A6" w:rsidP="003C68A6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K0A 1M0</w:t>
      </w:r>
    </w:p>
    <w:p w14:paraId="34692B40" w14:textId="77777777" w:rsidR="003C68A6" w:rsidRDefault="003C68A6" w:rsidP="003C68A6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proofErr w:type="gramStart"/>
      <w:r>
        <w:rPr>
          <w:rStyle w:val="SubtleEmphasis"/>
          <w:b/>
          <w:sz w:val="16"/>
          <w:szCs w:val="16"/>
          <w:lang w:val="en-CA"/>
        </w:rPr>
        <w:t>Tel :</w:t>
      </w:r>
      <w:proofErr w:type="gramEnd"/>
      <w:r>
        <w:rPr>
          <w:rStyle w:val="SubtleEmphasis"/>
          <w:b/>
          <w:sz w:val="16"/>
          <w:szCs w:val="16"/>
          <w:lang w:val="en-CA"/>
        </w:rPr>
        <w:t xml:space="preserve"> 613-764-5505  Fax : 613-764-5507</w:t>
      </w:r>
    </w:p>
    <w:p w14:paraId="41ACFB1C" w14:textId="77777777" w:rsidR="003C68A6" w:rsidRPr="00FD5E49" w:rsidRDefault="003C68A6" w:rsidP="003C68A6">
      <w:pPr>
        <w:rPr>
          <w:lang w:val="en-CA"/>
        </w:rPr>
      </w:pPr>
    </w:p>
    <w:p w14:paraId="242A383E" w14:textId="77777777" w:rsidR="003C68A6" w:rsidRPr="003C68A6" w:rsidRDefault="003C68A6" w:rsidP="003C68A6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</w:p>
    <w:p w14:paraId="02BC588D" w14:textId="77777777" w:rsidR="003C68A6" w:rsidRPr="003C68A6" w:rsidRDefault="003C68A6" w:rsidP="003C68A6">
      <w:pPr>
        <w:pBdr>
          <w:top w:val="single" w:sz="4" w:space="1" w:color="auto"/>
        </w:pBdr>
        <w:rPr>
          <w:rFonts w:ascii="Arial Narrow" w:hAnsi="Arial Narrow"/>
          <w:lang w:val="en-CA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638"/>
        <w:gridCol w:w="3150"/>
        <w:gridCol w:w="2880"/>
        <w:gridCol w:w="2160"/>
      </w:tblGrid>
      <w:tr w:rsidR="003C68A6" w:rsidRPr="00442EB1" w14:paraId="04E57243" w14:textId="77777777" w:rsidTr="007170DA">
        <w:tc>
          <w:tcPr>
            <w:tcW w:w="1638" w:type="dxa"/>
          </w:tcPr>
          <w:p w14:paraId="0E9DCB47" w14:textId="77777777" w:rsidR="003C68A6" w:rsidRPr="00442EB1" w:rsidRDefault="003C68A6" w:rsidP="007170DA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>Policy Type:</w:t>
            </w:r>
          </w:p>
        </w:tc>
        <w:tc>
          <w:tcPr>
            <w:tcW w:w="3150" w:type="dxa"/>
          </w:tcPr>
          <w:p w14:paraId="568C2328" w14:textId="77777777" w:rsidR="003C68A6" w:rsidRPr="00235777" w:rsidRDefault="003C68A6" w:rsidP="007170DA">
            <w:pPr>
              <w:rPr>
                <w:rFonts w:ascii="Arial Narrow" w:hAnsi="Arial Narrow"/>
                <w:bCs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Cs/>
                <w:color w:val="000000" w:themeColor="text1"/>
              </w:rPr>
              <w:t>Policies</w:t>
            </w:r>
            <w:proofErr w:type="spellEnd"/>
          </w:p>
        </w:tc>
        <w:tc>
          <w:tcPr>
            <w:tcW w:w="2880" w:type="dxa"/>
          </w:tcPr>
          <w:p w14:paraId="592DA77F" w14:textId="77777777" w:rsidR="003C68A6" w:rsidRPr="00442EB1" w:rsidRDefault="003C68A6" w:rsidP="007170DA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 xml:space="preserve">Policy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Number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2160" w:type="dxa"/>
          </w:tcPr>
          <w:p w14:paraId="477F978A" w14:textId="59462E20" w:rsidR="003C68A6" w:rsidRPr="00235777" w:rsidRDefault="003C68A6" w:rsidP="007170DA">
            <w:pPr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>BL-0</w:t>
            </w:r>
            <w:r>
              <w:rPr>
                <w:rFonts w:ascii="Arial Narrow" w:hAnsi="Arial Narrow"/>
                <w:bCs/>
                <w:color w:val="000000" w:themeColor="text1"/>
              </w:rPr>
              <w:t>6</w:t>
            </w:r>
          </w:p>
        </w:tc>
      </w:tr>
      <w:tr w:rsidR="003C68A6" w:rsidRPr="002345ED" w14:paraId="78692C53" w14:textId="77777777" w:rsidTr="007170DA">
        <w:tc>
          <w:tcPr>
            <w:tcW w:w="1638" w:type="dxa"/>
          </w:tcPr>
          <w:p w14:paraId="715D21BE" w14:textId="77777777" w:rsidR="003C68A6" w:rsidRPr="00442EB1" w:rsidRDefault="003C68A6" w:rsidP="007170DA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 xml:space="preserve">Policy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Title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3150" w:type="dxa"/>
          </w:tcPr>
          <w:p w14:paraId="1CE47913" w14:textId="4AF05464" w:rsidR="003C68A6" w:rsidRPr="002345ED" w:rsidRDefault="003C68A6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>
              <w:rPr>
                <w:rFonts w:ascii="Arial Narrow" w:hAnsi="Arial Narrow"/>
                <w:color w:val="000000" w:themeColor="text1"/>
                <w:lang w:val="en-CA"/>
              </w:rPr>
              <w:t>Amendment of By-Laws</w:t>
            </w:r>
          </w:p>
        </w:tc>
        <w:tc>
          <w:tcPr>
            <w:tcW w:w="2880" w:type="dxa"/>
          </w:tcPr>
          <w:p w14:paraId="04059BE8" w14:textId="77777777" w:rsidR="003C68A6" w:rsidRPr="00235777" w:rsidRDefault="003C68A6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235777">
              <w:rPr>
                <w:rFonts w:ascii="Arial Narrow" w:hAnsi="Arial Narrow"/>
                <w:color w:val="000000" w:themeColor="text1"/>
                <w:lang w:val="en-CA"/>
              </w:rPr>
              <w:t xml:space="preserve">Initial Policy Approval Date:  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br/>
              <w:t>March 21</w:t>
            </w:r>
            <w:r w:rsidRPr="00AB2B15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, 2017</w:t>
            </w:r>
          </w:p>
        </w:tc>
        <w:tc>
          <w:tcPr>
            <w:tcW w:w="2160" w:type="dxa"/>
          </w:tcPr>
          <w:p w14:paraId="663ACA20" w14:textId="77777777" w:rsidR="003C68A6" w:rsidRPr="00235777" w:rsidRDefault="003C68A6" w:rsidP="007170DA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  <w:tr w:rsidR="003C68A6" w:rsidRPr="002345ED" w14:paraId="5B5CE270" w14:textId="77777777" w:rsidTr="007170DA">
        <w:tc>
          <w:tcPr>
            <w:tcW w:w="1638" w:type="dxa"/>
          </w:tcPr>
          <w:p w14:paraId="75D67245" w14:textId="77777777" w:rsidR="003C68A6" w:rsidRPr="00235777" w:rsidRDefault="003C68A6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3150" w:type="dxa"/>
          </w:tcPr>
          <w:p w14:paraId="3EEAC6AA" w14:textId="77777777" w:rsidR="003C68A6" w:rsidRPr="00235777" w:rsidRDefault="003C68A6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2880" w:type="dxa"/>
          </w:tcPr>
          <w:p w14:paraId="4FD43C80" w14:textId="77777777" w:rsidR="003C68A6" w:rsidRPr="006737F7" w:rsidRDefault="003C68A6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6737F7">
              <w:rPr>
                <w:rFonts w:ascii="Arial Narrow" w:hAnsi="Arial Narrow"/>
                <w:color w:val="000000" w:themeColor="text1"/>
                <w:lang w:val="en-CA"/>
              </w:rPr>
              <w:t>Last Review/Revision Date:</w:t>
            </w:r>
            <w:r w:rsidRPr="006737F7">
              <w:rPr>
                <w:rFonts w:ascii="Arial Narrow" w:hAnsi="Arial Narrow"/>
                <w:color w:val="000000" w:themeColor="text1"/>
                <w:lang w:val="en-CA"/>
              </w:rPr>
              <w:br/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October 25</w:t>
            </w:r>
            <w:r w:rsidRPr="002345ED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, 2021</w:t>
            </w:r>
          </w:p>
        </w:tc>
        <w:tc>
          <w:tcPr>
            <w:tcW w:w="2160" w:type="dxa"/>
          </w:tcPr>
          <w:p w14:paraId="1C21E50D" w14:textId="77777777" w:rsidR="003C68A6" w:rsidRPr="006737F7" w:rsidRDefault="003C68A6" w:rsidP="007170DA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  <w:tr w:rsidR="003C68A6" w:rsidRPr="002345ED" w14:paraId="43EDD730" w14:textId="77777777" w:rsidTr="007170DA">
        <w:tc>
          <w:tcPr>
            <w:tcW w:w="1638" w:type="dxa"/>
            <w:tcBorders>
              <w:bottom w:val="single" w:sz="4" w:space="0" w:color="auto"/>
            </w:tcBorders>
          </w:tcPr>
          <w:p w14:paraId="1567BDCE" w14:textId="77777777" w:rsidR="003C68A6" w:rsidRPr="006737F7" w:rsidRDefault="003C68A6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7E93684" w14:textId="77777777" w:rsidR="003C68A6" w:rsidRPr="006737F7" w:rsidRDefault="003C68A6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8DD4603" w14:textId="77777777" w:rsidR="003C68A6" w:rsidRPr="00325C20" w:rsidRDefault="003C68A6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325C20">
              <w:rPr>
                <w:rFonts w:ascii="Arial Narrow" w:hAnsi="Arial Narrow"/>
                <w:color w:val="000000" w:themeColor="text1"/>
                <w:lang w:val="en-CA"/>
              </w:rPr>
              <w:t>Year of Next Review:</w:t>
            </w:r>
            <w:r w:rsidRPr="00325C20">
              <w:rPr>
                <w:rFonts w:ascii="Arial Narrow" w:hAnsi="Arial Narrow"/>
                <w:color w:val="000000" w:themeColor="text1"/>
                <w:lang w:val="en-CA"/>
              </w:rPr>
              <w:br/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October 25</w:t>
            </w:r>
            <w:r w:rsidRPr="002345ED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, 2026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BD3B5AF" w14:textId="77777777" w:rsidR="003C68A6" w:rsidRPr="00325C20" w:rsidRDefault="003C68A6" w:rsidP="007170DA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</w:tbl>
    <w:p w14:paraId="4313C489" w14:textId="00E25A8C" w:rsidR="00FD5E49" w:rsidRPr="003C68A6" w:rsidRDefault="003C68A6" w:rsidP="00FD5E49">
      <w:pPr>
        <w:rPr>
          <w:b/>
          <w:sz w:val="28"/>
          <w:szCs w:val="28"/>
          <w:lang w:val="en-CA"/>
        </w:rPr>
      </w:pPr>
      <w:r w:rsidRPr="00345430">
        <w:rPr>
          <w:b/>
          <w:sz w:val="28"/>
          <w:szCs w:val="28"/>
          <w:lang w:val="en-CA"/>
        </w:rPr>
        <w:t xml:space="preserve">NOTE TO THE BOARD </w:t>
      </w:r>
      <w:proofErr w:type="gramStart"/>
      <w:r w:rsidRPr="00345430">
        <w:rPr>
          <w:b/>
          <w:sz w:val="28"/>
          <w:szCs w:val="28"/>
          <w:lang w:val="en-CA"/>
        </w:rPr>
        <w:t>MEMBERS :</w:t>
      </w:r>
      <w:proofErr w:type="gramEnd"/>
      <w:r>
        <w:rPr>
          <w:b/>
          <w:sz w:val="28"/>
          <w:szCs w:val="28"/>
          <w:lang w:val="en-CA"/>
        </w:rPr>
        <w:br/>
      </w:r>
      <w:r w:rsidRPr="002345ED">
        <w:rPr>
          <w:b/>
          <w:sz w:val="28"/>
          <w:szCs w:val="28"/>
          <w:lang w:val="en-CA"/>
        </w:rPr>
        <w:t>FOR YOUR INFORMATION, THE BY-LAWS SUGGESTED BY SOLS IN THE ‘BL’ SECTION WHERE RE-WRITTEN IN SEPARATE BY-LAWS TO BETTER REFLECT OUR LIBRARY’S REQUIREMENTS;  THEY ARE THUS SUBMITTED FOR YOUR UPDATE AND/OR APPROVAL.</w:t>
      </w:r>
    </w:p>
    <w:p w14:paraId="7194868A" w14:textId="713D63A9" w:rsidR="00B8728E" w:rsidRDefault="0056419B" w:rsidP="00FD5E49">
      <w:p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lang w:val="en-CA"/>
        </w:rPr>
        <w:t>By</w:t>
      </w:r>
      <w:r w:rsidR="003C68A6">
        <w:rPr>
          <w:rFonts w:ascii="Arial Narrow" w:hAnsi="Arial Narrow"/>
          <w:bCs/>
          <w:iCs/>
          <w:spacing w:val="-2"/>
          <w:lang w:val="en-CA"/>
        </w:rPr>
        <w:t>-</w:t>
      </w:r>
      <w:r>
        <w:rPr>
          <w:rFonts w:ascii="Arial Narrow" w:hAnsi="Arial Narrow"/>
          <w:bCs/>
          <w:iCs/>
          <w:spacing w:val="-2"/>
          <w:lang w:val="en-CA"/>
        </w:rPr>
        <w:t xml:space="preserve">laws are the fundamental governing rules of the </w:t>
      </w:r>
      <w:r w:rsidR="003C68A6">
        <w:rPr>
          <w:rFonts w:ascii="Arial Narrow" w:hAnsi="Arial Narrow"/>
          <w:bCs/>
          <w:iCs/>
          <w:spacing w:val="-2"/>
          <w:lang w:val="en-CA"/>
        </w:rPr>
        <w:t>L</w:t>
      </w:r>
      <w:r>
        <w:rPr>
          <w:rFonts w:ascii="Arial Narrow" w:hAnsi="Arial Narrow"/>
          <w:bCs/>
          <w:iCs/>
          <w:spacing w:val="-2"/>
          <w:lang w:val="en-CA"/>
        </w:rPr>
        <w:t xml:space="preserve">ibrary </w:t>
      </w:r>
      <w:r w:rsidR="003C68A6">
        <w:rPr>
          <w:rFonts w:ascii="Arial Narrow" w:hAnsi="Arial Narrow"/>
          <w:bCs/>
          <w:iCs/>
          <w:spacing w:val="-2"/>
          <w:lang w:val="en-CA"/>
        </w:rPr>
        <w:t>B</w:t>
      </w:r>
      <w:r>
        <w:rPr>
          <w:rFonts w:ascii="Arial Narrow" w:hAnsi="Arial Narrow"/>
          <w:bCs/>
          <w:iCs/>
          <w:spacing w:val="-2"/>
          <w:lang w:val="en-CA"/>
        </w:rPr>
        <w:t>oard.  The purpose of this by</w:t>
      </w:r>
      <w:r w:rsidR="003C68A6">
        <w:rPr>
          <w:rFonts w:ascii="Arial Narrow" w:hAnsi="Arial Narrow"/>
          <w:bCs/>
          <w:iCs/>
          <w:spacing w:val="-2"/>
          <w:lang w:val="en-CA"/>
        </w:rPr>
        <w:t>-</w:t>
      </w:r>
      <w:r>
        <w:rPr>
          <w:rFonts w:ascii="Arial Narrow" w:hAnsi="Arial Narrow"/>
          <w:bCs/>
          <w:iCs/>
          <w:spacing w:val="-2"/>
          <w:lang w:val="en-CA"/>
        </w:rPr>
        <w:t>law is to state the conditions under which by</w:t>
      </w:r>
      <w:r w:rsidR="003C68A6">
        <w:rPr>
          <w:rFonts w:ascii="Arial Narrow" w:hAnsi="Arial Narrow"/>
          <w:bCs/>
          <w:iCs/>
          <w:spacing w:val="-2"/>
          <w:lang w:val="en-CA"/>
        </w:rPr>
        <w:t>-</w:t>
      </w:r>
      <w:r>
        <w:rPr>
          <w:rFonts w:ascii="Arial Narrow" w:hAnsi="Arial Narrow"/>
          <w:bCs/>
          <w:iCs/>
          <w:spacing w:val="-2"/>
          <w:lang w:val="en-CA"/>
        </w:rPr>
        <w:t>laws are amended.</w:t>
      </w:r>
    </w:p>
    <w:p w14:paraId="69FA5DAE" w14:textId="5B25322B" w:rsidR="0056419B" w:rsidRPr="0056419B" w:rsidRDefault="0056419B" w:rsidP="0056419B">
      <w:pPr>
        <w:pStyle w:val="ListParagraph"/>
        <w:numPr>
          <w:ilvl w:val="0"/>
          <w:numId w:val="21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lang w:val="en-CA"/>
        </w:rPr>
        <w:t xml:space="preserve"> 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By</w:t>
      </w:r>
      <w:r w:rsidR="003C68A6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-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laws may be amended in response to legislation or when circumstances change.</w:t>
      </w:r>
    </w:p>
    <w:p w14:paraId="44E8DEA9" w14:textId="77777777" w:rsidR="0056419B" w:rsidRPr="0056419B" w:rsidRDefault="0056419B" w:rsidP="0056419B">
      <w:pPr>
        <w:pStyle w:val="ListParagraph"/>
        <w:rPr>
          <w:rFonts w:ascii="Arial Narrow" w:hAnsi="Arial Narrow"/>
          <w:bCs/>
          <w:iCs/>
          <w:spacing w:val="-2"/>
          <w:lang w:val="en-CA"/>
        </w:rPr>
      </w:pPr>
    </w:p>
    <w:p w14:paraId="34B2DC4D" w14:textId="23628061" w:rsidR="0056419B" w:rsidRPr="0056419B" w:rsidRDefault="0056419B" w:rsidP="0056419B">
      <w:pPr>
        <w:pStyle w:val="ListParagraph"/>
        <w:numPr>
          <w:ilvl w:val="0"/>
          <w:numId w:val="21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At a </w:t>
      </w:r>
      <w:r w:rsidR="003C68A6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 meeting any member can propose a review or an amendment of a by</w:t>
      </w:r>
      <w:r w:rsidR="003C68A6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-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law.</w:t>
      </w:r>
    </w:p>
    <w:p w14:paraId="4CBA46D2" w14:textId="77777777" w:rsidR="0056419B" w:rsidRPr="0056419B" w:rsidRDefault="0056419B" w:rsidP="0056419B">
      <w:pPr>
        <w:pStyle w:val="ListParagraph"/>
        <w:rPr>
          <w:rFonts w:ascii="Arial Narrow" w:hAnsi="Arial Narrow"/>
          <w:bCs/>
          <w:iCs/>
          <w:spacing w:val="-2"/>
          <w:lang w:val="en-CA"/>
        </w:rPr>
      </w:pPr>
    </w:p>
    <w:p w14:paraId="213BBFC1" w14:textId="77777777" w:rsidR="0056419B" w:rsidRPr="0056419B" w:rsidRDefault="0056419B" w:rsidP="0056419B">
      <w:pPr>
        <w:pStyle w:val="ListParagraph"/>
        <w:rPr>
          <w:rFonts w:ascii="Arial Narrow" w:hAnsi="Arial Narrow"/>
          <w:bCs/>
          <w:iCs/>
          <w:spacing w:val="-2"/>
          <w:lang w:val="en-CA"/>
        </w:rPr>
      </w:pPr>
    </w:p>
    <w:p w14:paraId="0C38244F" w14:textId="7DDA947E" w:rsidR="0056419B" w:rsidRPr="0056419B" w:rsidRDefault="0056419B" w:rsidP="0056419B">
      <w:pPr>
        <w:pStyle w:val="ListParagraph"/>
        <w:numPr>
          <w:ilvl w:val="0"/>
          <w:numId w:val="21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All members of the </w:t>
      </w:r>
      <w:r w:rsidR="003C68A6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3C68A6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 will receive notice and draft of proposed changes prior to the next </w:t>
      </w:r>
      <w:r w:rsidR="003C68A6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 meeting at which a motion for amendment may be tabled.</w:t>
      </w:r>
    </w:p>
    <w:p w14:paraId="60D5B254" w14:textId="77777777" w:rsidR="0056419B" w:rsidRPr="0056419B" w:rsidRDefault="0056419B" w:rsidP="0056419B">
      <w:pPr>
        <w:pStyle w:val="ListParagraph"/>
        <w:rPr>
          <w:rFonts w:ascii="Arial Narrow" w:hAnsi="Arial Narrow"/>
          <w:bCs/>
          <w:iCs/>
          <w:spacing w:val="-2"/>
          <w:lang w:val="en-CA"/>
        </w:rPr>
      </w:pPr>
    </w:p>
    <w:p w14:paraId="0127333C" w14:textId="457F8F7F" w:rsidR="0056419B" w:rsidRPr="0056419B" w:rsidRDefault="0056419B" w:rsidP="0056419B">
      <w:pPr>
        <w:pStyle w:val="ListParagraph"/>
        <w:numPr>
          <w:ilvl w:val="0"/>
          <w:numId w:val="21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A motion to add, amend or remove a by</w:t>
      </w:r>
      <w:r w:rsidR="003C68A6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-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law shall require a majority vote of a least two thirds of the members in order to be carried.</w:t>
      </w:r>
    </w:p>
    <w:p w14:paraId="4C8E6E19" w14:textId="1F52040D" w:rsidR="003C68A6" w:rsidRPr="00B85AA7" w:rsidRDefault="003C68A6" w:rsidP="00B85AA7">
      <w:p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lang w:val="en-CA"/>
        </w:rPr>
        <w:br/>
      </w:r>
    </w:p>
    <w:p w14:paraId="680A8AB5" w14:textId="521C9A4F" w:rsidR="00B85AA7" w:rsidRPr="003C68A6" w:rsidRDefault="00B85AA7" w:rsidP="003C68A6">
      <w:pPr>
        <w:rPr>
          <w:rFonts w:ascii="Arial Narrow" w:hAnsi="Arial Narrow"/>
          <w:bCs/>
          <w:iCs/>
          <w:spacing w:val="-2"/>
          <w:lang w:val="en-CA"/>
        </w:rPr>
      </w:pPr>
      <w:r w:rsidRPr="00B85AA7">
        <w:rPr>
          <w:rFonts w:ascii="Arial Narrow" w:hAnsi="Arial Narrow"/>
          <w:b/>
          <w:bCs/>
          <w:iCs/>
          <w:spacing w:val="-2"/>
          <w:lang w:val="en-CA"/>
        </w:rPr>
        <w:t>Related documents:</w:t>
      </w:r>
      <w:r w:rsidR="003C68A6">
        <w:rPr>
          <w:rFonts w:ascii="Arial Narrow" w:hAnsi="Arial Narrow"/>
          <w:bCs/>
          <w:iCs/>
          <w:spacing w:val="-2"/>
          <w:lang w:val="en-CA"/>
        </w:rPr>
        <w:br/>
      </w:r>
      <w:r w:rsidR="0056419B">
        <w:rPr>
          <w:rFonts w:ascii="Arial Narrow" w:hAnsi="Arial Narrow"/>
          <w:bCs/>
          <w:iCs/>
          <w:spacing w:val="-2"/>
          <w:lang w:val="en-CA"/>
        </w:rPr>
        <w:t xml:space="preserve">Casselman Public Library Board. </w:t>
      </w:r>
      <w:r w:rsidR="0056419B">
        <w:rPr>
          <w:rFonts w:ascii="Arial Narrow" w:hAnsi="Arial Narrow"/>
          <w:b/>
          <w:bCs/>
          <w:iCs/>
          <w:spacing w:val="-2"/>
          <w:lang w:val="en-CA"/>
        </w:rPr>
        <w:t>BL 05 – Meetings of the Board Section 2 (6) a</w:t>
      </w:r>
    </w:p>
    <w:sectPr w:rsidR="00B85AA7" w:rsidRPr="003C68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3E1"/>
    <w:multiLevelType w:val="hybridMultilevel"/>
    <w:tmpl w:val="7EC27EB2"/>
    <w:lvl w:ilvl="0" w:tplc="64AEFD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9A4151"/>
    <w:multiLevelType w:val="hybridMultilevel"/>
    <w:tmpl w:val="A9E8ABB2"/>
    <w:lvl w:ilvl="0" w:tplc="FCA03DA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73019"/>
    <w:multiLevelType w:val="hybridMultilevel"/>
    <w:tmpl w:val="221015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C582F"/>
    <w:multiLevelType w:val="hybridMultilevel"/>
    <w:tmpl w:val="C2C69CF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552E9"/>
    <w:multiLevelType w:val="hybridMultilevel"/>
    <w:tmpl w:val="6B482562"/>
    <w:lvl w:ilvl="0" w:tplc="43F68EDE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DD1EE4"/>
    <w:multiLevelType w:val="hybridMultilevel"/>
    <w:tmpl w:val="F8E8971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10D49"/>
    <w:multiLevelType w:val="hybridMultilevel"/>
    <w:tmpl w:val="B822631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E0FAF"/>
    <w:multiLevelType w:val="hybridMultilevel"/>
    <w:tmpl w:val="28F45D52"/>
    <w:lvl w:ilvl="0" w:tplc="C68A4E8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70288"/>
    <w:multiLevelType w:val="hybridMultilevel"/>
    <w:tmpl w:val="C18CAA18"/>
    <w:lvl w:ilvl="0" w:tplc="97842C8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66698"/>
    <w:multiLevelType w:val="hybridMultilevel"/>
    <w:tmpl w:val="3266F990"/>
    <w:lvl w:ilvl="0" w:tplc="9334C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5B130F"/>
    <w:multiLevelType w:val="hybridMultilevel"/>
    <w:tmpl w:val="F88A56F4"/>
    <w:lvl w:ilvl="0" w:tplc="330A7B8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C42C30"/>
    <w:multiLevelType w:val="hybridMultilevel"/>
    <w:tmpl w:val="23FCF906"/>
    <w:lvl w:ilvl="0" w:tplc="93D010E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34353F"/>
    <w:multiLevelType w:val="hybridMultilevel"/>
    <w:tmpl w:val="5776BF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76146"/>
    <w:multiLevelType w:val="hybridMultilevel"/>
    <w:tmpl w:val="75607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A3F01"/>
    <w:multiLevelType w:val="hybridMultilevel"/>
    <w:tmpl w:val="B1C6822A"/>
    <w:lvl w:ilvl="0" w:tplc="0028763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4008D7"/>
    <w:multiLevelType w:val="hybridMultilevel"/>
    <w:tmpl w:val="B9F20DDC"/>
    <w:lvl w:ilvl="0" w:tplc="27E2725C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B85788"/>
    <w:multiLevelType w:val="hybridMultilevel"/>
    <w:tmpl w:val="70FCE500"/>
    <w:lvl w:ilvl="0" w:tplc="BC86EA62">
      <w:start w:val="1"/>
      <w:numFmt w:val="decimal"/>
      <w:lvlText w:val="%1."/>
      <w:lvlJc w:val="left"/>
      <w:pPr>
        <w:ind w:left="1080" w:hanging="360"/>
      </w:p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>
      <w:start w:val="1"/>
      <w:numFmt w:val="lowerRoman"/>
      <w:lvlText w:val="%3."/>
      <w:lvlJc w:val="right"/>
      <w:pPr>
        <w:ind w:left="2520" w:hanging="180"/>
      </w:pPr>
    </w:lvl>
    <w:lvl w:ilvl="3" w:tplc="0C0C000F">
      <w:start w:val="1"/>
      <w:numFmt w:val="decimal"/>
      <w:lvlText w:val="%4."/>
      <w:lvlJc w:val="left"/>
      <w:pPr>
        <w:ind w:left="3240" w:hanging="360"/>
      </w:pPr>
    </w:lvl>
    <w:lvl w:ilvl="4" w:tplc="0C0C0019">
      <w:start w:val="1"/>
      <w:numFmt w:val="lowerLetter"/>
      <w:lvlText w:val="%5."/>
      <w:lvlJc w:val="left"/>
      <w:pPr>
        <w:ind w:left="3960" w:hanging="360"/>
      </w:pPr>
    </w:lvl>
    <w:lvl w:ilvl="5" w:tplc="0C0C001B">
      <w:start w:val="1"/>
      <w:numFmt w:val="lowerRoman"/>
      <w:lvlText w:val="%6."/>
      <w:lvlJc w:val="right"/>
      <w:pPr>
        <w:ind w:left="4680" w:hanging="180"/>
      </w:pPr>
    </w:lvl>
    <w:lvl w:ilvl="6" w:tplc="0C0C000F">
      <w:start w:val="1"/>
      <w:numFmt w:val="decimal"/>
      <w:lvlText w:val="%7."/>
      <w:lvlJc w:val="left"/>
      <w:pPr>
        <w:ind w:left="5400" w:hanging="360"/>
      </w:pPr>
    </w:lvl>
    <w:lvl w:ilvl="7" w:tplc="0C0C0019">
      <w:start w:val="1"/>
      <w:numFmt w:val="lowerLetter"/>
      <w:lvlText w:val="%8."/>
      <w:lvlJc w:val="left"/>
      <w:pPr>
        <w:ind w:left="6120" w:hanging="360"/>
      </w:pPr>
    </w:lvl>
    <w:lvl w:ilvl="8" w:tplc="0C0C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2F6665"/>
    <w:multiLevelType w:val="hybridMultilevel"/>
    <w:tmpl w:val="6EB2275A"/>
    <w:lvl w:ilvl="0" w:tplc="CEAA05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25" w:hanging="360"/>
      </w:pPr>
    </w:lvl>
    <w:lvl w:ilvl="2" w:tplc="0C0C001B" w:tentative="1">
      <w:start w:val="1"/>
      <w:numFmt w:val="lowerRoman"/>
      <w:lvlText w:val="%3."/>
      <w:lvlJc w:val="right"/>
      <w:pPr>
        <w:ind w:left="1845" w:hanging="180"/>
      </w:pPr>
    </w:lvl>
    <w:lvl w:ilvl="3" w:tplc="0C0C000F" w:tentative="1">
      <w:start w:val="1"/>
      <w:numFmt w:val="decimal"/>
      <w:lvlText w:val="%4."/>
      <w:lvlJc w:val="left"/>
      <w:pPr>
        <w:ind w:left="2565" w:hanging="360"/>
      </w:pPr>
    </w:lvl>
    <w:lvl w:ilvl="4" w:tplc="0C0C0019" w:tentative="1">
      <w:start w:val="1"/>
      <w:numFmt w:val="lowerLetter"/>
      <w:lvlText w:val="%5."/>
      <w:lvlJc w:val="left"/>
      <w:pPr>
        <w:ind w:left="3285" w:hanging="360"/>
      </w:pPr>
    </w:lvl>
    <w:lvl w:ilvl="5" w:tplc="0C0C001B" w:tentative="1">
      <w:start w:val="1"/>
      <w:numFmt w:val="lowerRoman"/>
      <w:lvlText w:val="%6."/>
      <w:lvlJc w:val="right"/>
      <w:pPr>
        <w:ind w:left="4005" w:hanging="180"/>
      </w:pPr>
    </w:lvl>
    <w:lvl w:ilvl="6" w:tplc="0C0C000F" w:tentative="1">
      <w:start w:val="1"/>
      <w:numFmt w:val="decimal"/>
      <w:lvlText w:val="%7."/>
      <w:lvlJc w:val="left"/>
      <w:pPr>
        <w:ind w:left="4725" w:hanging="360"/>
      </w:pPr>
    </w:lvl>
    <w:lvl w:ilvl="7" w:tplc="0C0C0019" w:tentative="1">
      <w:start w:val="1"/>
      <w:numFmt w:val="lowerLetter"/>
      <w:lvlText w:val="%8."/>
      <w:lvlJc w:val="left"/>
      <w:pPr>
        <w:ind w:left="5445" w:hanging="360"/>
      </w:pPr>
    </w:lvl>
    <w:lvl w:ilvl="8" w:tplc="0C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368781E"/>
    <w:multiLevelType w:val="hybridMultilevel"/>
    <w:tmpl w:val="A614FB90"/>
    <w:lvl w:ilvl="0" w:tplc="B9F21388">
      <w:start w:val="1"/>
      <w:numFmt w:val="decimal"/>
      <w:lvlText w:val="%1."/>
      <w:lvlJc w:val="left"/>
      <w:pPr>
        <w:ind w:left="1065" w:hanging="360"/>
      </w:pPr>
    </w:lvl>
    <w:lvl w:ilvl="1" w:tplc="0C0C0019">
      <w:start w:val="1"/>
      <w:numFmt w:val="lowerLetter"/>
      <w:lvlText w:val="%2."/>
      <w:lvlJc w:val="left"/>
      <w:pPr>
        <w:ind w:left="1785" w:hanging="360"/>
      </w:pPr>
    </w:lvl>
    <w:lvl w:ilvl="2" w:tplc="0C0C001B">
      <w:start w:val="1"/>
      <w:numFmt w:val="lowerRoman"/>
      <w:lvlText w:val="%3."/>
      <w:lvlJc w:val="right"/>
      <w:pPr>
        <w:ind w:left="2505" w:hanging="180"/>
      </w:pPr>
    </w:lvl>
    <w:lvl w:ilvl="3" w:tplc="0C0C000F">
      <w:start w:val="1"/>
      <w:numFmt w:val="decimal"/>
      <w:lvlText w:val="%4."/>
      <w:lvlJc w:val="left"/>
      <w:pPr>
        <w:ind w:left="3225" w:hanging="360"/>
      </w:pPr>
    </w:lvl>
    <w:lvl w:ilvl="4" w:tplc="0C0C0019">
      <w:start w:val="1"/>
      <w:numFmt w:val="lowerLetter"/>
      <w:lvlText w:val="%5."/>
      <w:lvlJc w:val="left"/>
      <w:pPr>
        <w:ind w:left="3945" w:hanging="360"/>
      </w:pPr>
    </w:lvl>
    <w:lvl w:ilvl="5" w:tplc="0C0C001B">
      <w:start w:val="1"/>
      <w:numFmt w:val="lowerRoman"/>
      <w:lvlText w:val="%6."/>
      <w:lvlJc w:val="right"/>
      <w:pPr>
        <w:ind w:left="4665" w:hanging="180"/>
      </w:pPr>
    </w:lvl>
    <w:lvl w:ilvl="6" w:tplc="0C0C000F">
      <w:start w:val="1"/>
      <w:numFmt w:val="decimal"/>
      <w:lvlText w:val="%7."/>
      <w:lvlJc w:val="left"/>
      <w:pPr>
        <w:ind w:left="5385" w:hanging="360"/>
      </w:pPr>
    </w:lvl>
    <w:lvl w:ilvl="7" w:tplc="0C0C0019">
      <w:start w:val="1"/>
      <w:numFmt w:val="lowerLetter"/>
      <w:lvlText w:val="%8."/>
      <w:lvlJc w:val="left"/>
      <w:pPr>
        <w:ind w:left="6105" w:hanging="360"/>
      </w:pPr>
    </w:lvl>
    <w:lvl w:ilvl="8" w:tplc="0C0C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400552F"/>
    <w:multiLevelType w:val="hybridMultilevel"/>
    <w:tmpl w:val="D54446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66B00"/>
    <w:multiLevelType w:val="hybridMultilevel"/>
    <w:tmpl w:val="36EE9A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0"/>
  </w:num>
  <w:num w:numId="6">
    <w:abstractNumId w:val="20"/>
  </w:num>
  <w:num w:numId="7">
    <w:abstractNumId w:val="17"/>
  </w:num>
  <w:num w:numId="8">
    <w:abstractNumId w:val="3"/>
  </w:num>
  <w:num w:numId="9">
    <w:abstractNumId w:val="1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5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49"/>
    <w:rsid w:val="00136F19"/>
    <w:rsid w:val="001648BB"/>
    <w:rsid w:val="001F6BD3"/>
    <w:rsid w:val="003C68A6"/>
    <w:rsid w:val="0056419B"/>
    <w:rsid w:val="008A48A4"/>
    <w:rsid w:val="009608D9"/>
    <w:rsid w:val="00A124E3"/>
    <w:rsid w:val="00AE0056"/>
    <w:rsid w:val="00B1698C"/>
    <w:rsid w:val="00B36BA2"/>
    <w:rsid w:val="00B57AFB"/>
    <w:rsid w:val="00B85AA7"/>
    <w:rsid w:val="00B8728E"/>
    <w:rsid w:val="00BA49F4"/>
    <w:rsid w:val="00C9691F"/>
    <w:rsid w:val="00F0128D"/>
    <w:rsid w:val="00F5394A"/>
    <w:rsid w:val="00FD5E49"/>
    <w:rsid w:val="00FE3233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E2D7"/>
  <w15:docId w15:val="{10DD4332-4C31-4149-B1F3-A24BBD6C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49"/>
  </w:style>
  <w:style w:type="paragraph" w:styleId="Heading3">
    <w:name w:val="heading 3"/>
    <w:basedOn w:val="Normal"/>
    <w:next w:val="Normal"/>
    <w:link w:val="Heading3Char"/>
    <w:semiHidden/>
    <w:unhideWhenUsed/>
    <w:qFormat/>
    <w:rsid w:val="00FD5E49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D5E49"/>
    <w:rPr>
      <w:rFonts w:ascii="Arial" w:eastAsia="Times New Roman" w:hAnsi="Arial" w:cs="Arial"/>
      <w:b/>
      <w:bCs/>
      <w:szCs w:val="26"/>
      <w:lang w:val="en-US"/>
    </w:rPr>
  </w:style>
  <w:style w:type="paragraph" w:styleId="NoSpacing">
    <w:name w:val="No Spacing"/>
    <w:uiPriority w:val="1"/>
    <w:qFormat/>
    <w:rsid w:val="00FD5E49"/>
    <w:pPr>
      <w:spacing w:after="0" w:line="240" w:lineRule="auto"/>
    </w:pPr>
    <w:rPr>
      <w:rFonts w:ascii="Calibri" w:hAnsi="Calibri" w:cs="Times New Roman"/>
      <w:lang w:eastAsia="fr-CA"/>
    </w:rPr>
  </w:style>
  <w:style w:type="paragraph" w:styleId="ListParagraph">
    <w:name w:val="List Paragraph"/>
    <w:basedOn w:val="Normal"/>
    <w:qFormat/>
    <w:rsid w:val="00FD5E49"/>
    <w:pPr>
      <w:widowControl w:val="0"/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FD5E49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FD5E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</dc:creator>
  <cp:lastModifiedBy>France Desnoyers</cp:lastModifiedBy>
  <cp:revision>2</cp:revision>
  <dcterms:created xsi:type="dcterms:W3CDTF">2021-10-18T19:30:00Z</dcterms:created>
  <dcterms:modified xsi:type="dcterms:W3CDTF">2021-10-18T19:30:00Z</dcterms:modified>
</cp:coreProperties>
</file>