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91E42DA" w:rsidR="00CB0D71" w:rsidRPr="00442EB1" w:rsidRDefault="00CB18DE" w:rsidP="005576A2">
            <w:pPr>
              <w:rPr>
                <w:rFonts w:ascii="Arial Narrow" w:hAnsi="Arial Narrow"/>
                <w:b/>
                <w:color w:val="000000" w:themeColor="text1"/>
              </w:rPr>
            </w:pPr>
            <w:proofErr w:type="spellStart"/>
            <w:r>
              <w:rPr>
                <w:rFonts w:ascii="Arial Narrow" w:hAnsi="Arial Narrow"/>
                <w:b/>
                <w:color w:val="000000" w:themeColor="text1"/>
              </w:rPr>
              <w:t>Operational</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112C5220" w:rsidR="00CB0D71" w:rsidRPr="00442EB1" w:rsidRDefault="00CB18DE" w:rsidP="005576A2">
            <w:pPr>
              <w:rPr>
                <w:rFonts w:ascii="Arial Narrow" w:hAnsi="Arial Narrow"/>
                <w:b/>
                <w:color w:val="000000" w:themeColor="text1"/>
              </w:rPr>
            </w:pPr>
            <w:r>
              <w:rPr>
                <w:rFonts w:ascii="Arial Narrow" w:hAnsi="Arial Narrow"/>
                <w:b/>
                <w:color w:val="000000" w:themeColor="text1"/>
              </w:rPr>
              <w:t>OP-</w:t>
            </w:r>
            <w:r w:rsidR="008925DD">
              <w:rPr>
                <w:rFonts w:ascii="Arial Narrow" w:hAnsi="Arial Narrow"/>
                <w:b/>
                <w:color w:val="000000" w:themeColor="text1"/>
              </w:rPr>
              <w:t>1</w:t>
            </w:r>
            <w:r w:rsidR="009E4B6F">
              <w:rPr>
                <w:rFonts w:ascii="Arial Narrow" w:hAnsi="Arial Narrow"/>
                <w:b/>
                <w:color w:val="000000" w:themeColor="text1"/>
              </w:rPr>
              <w:t>2</w:t>
            </w:r>
          </w:p>
        </w:tc>
      </w:tr>
      <w:tr w:rsidR="00CB0D71" w:rsidRPr="00B710F8"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15187FED" w:rsidR="00CB0D71" w:rsidRPr="00CB18DE" w:rsidRDefault="009E4B6F" w:rsidP="005576A2">
            <w:pPr>
              <w:rPr>
                <w:rFonts w:ascii="Arial Narrow" w:hAnsi="Arial Narrow"/>
                <w:bCs/>
                <w:color w:val="000000" w:themeColor="text1"/>
              </w:rPr>
            </w:pPr>
            <w:proofErr w:type="spellStart"/>
            <w:r>
              <w:rPr>
                <w:rFonts w:ascii="Arial Narrow" w:hAnsi="Arial Narrow"/>
                <w:bCs/>
                <w:color w:val="000000" w:themeColor="text1"/>
              </w:rPr>
              <w:t>Community</w:t>
            </w:r>
            <w:proofErr w:type="spellEnd"/>
            <w:r>
              <w:rPr>
                <w:rFonts w:ascii="Arial Narrow" w:hAnsi="Arial Narrow"/>
                <w:bCs/>
                <w:color w:val="000000" w:themeColor="text1"/>
              </w:rPr>
              <w:t xml:space="preserve"> Information</w:t>
            </w:r>
          </w:p>
        </w:tc>
        <w:tc>
          <w:tcPr>
            <w:tcW w:w="2856" w:type="dxa"/>
          </w:tcPr>
          <w:p w14:paraId="01FC4986" w14:textId="2BD76285"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5A63D818" w14:textId="77777777" w:rsidR="009E4B6F" w:rsidRDefault="009E4B6F" w:rsidP="009E4B6F">
      <w:pPr>
        <w:rPr>
          <w:rFonts w:ascii="Arial Narrow" w:hAnsi="Arial Narrow" w:cs="Arial Narrow"/>
          <w:iCs/>
          <w:sz w:val="20"/>
        </w:rPr>
      </w:pPr>
    </w:p>
    <w:p w14:paraId="7D7FB3FC" w14:textId="05B4706C" w:rsidR="009E4B6F" w:rsidRPr="009E4B6F" w:rsidRDefault="009E4B6F" w:rsidP="009E4B6F">
      <w:pPr>
        <w:rPr>
          <w:rFonts w:ascii="Arial Narrow" w:hAnsi="Arial Narrow" w:cs="Arial Narrow"/>
          <w:iCs/>
          <w:sz w:val="20"/>
          <w:lang w:val="en-CA"/>
        </w:rPr>
      </w:pPr>
      <w:r w:rsidRPr="009E4B6F">
        <w:rPr>
          <w:rFonts w:ascii="Arial Narrow" w:hAnsi="Arial Narrow" w:cs="Arial Narrow"/>
          <w:iCs/>
          <w:sz w:val="20"/>
          <w:lang w:val="en-CA"/>
        </w:rPr>
        <w:t xml:space="preserve">The </w:t>
      </w:r>
      <w:r>
        <w:rPr>
          <w:rFonts w:ascii="Arial Narrow" w:hAnsi="Arial Narrow" w:cs="Arial Narrow"/>
          <w:iCs/>
          <w:sz w:val="20"/>
          <w:lang w:val="en-CA"/>
        </w:rPr>
        <w:t>Casselman</w:t>
      </w:r>
      <w:r w:rsidRPr="009E4B6F">
        <w:rPr>
          <w:rFonts w:ascii="Arial Narrow" w:hAnsi="Arial Narrow" w:cs="Arial Narrow"/>
          <w:iCs/>
          <w:sz w:val="20"/>
          <w:lang w:val="en-CA"/>
        </w:rPr>
        <w:t xml:space="preserve"> Public Library makes available information on community activities, agencies and organizations in order to facilitate access to resources within the community and as a partner in promoting community services and events.  The library encourages the display of bulletins, brochures and posters regarding events in order that residents can fully participate in community activities.  This policy sets out the types of information suitable for collecting, displaying and distributing in the library. </w:t>
      </w:r>
      <w:r>
        <w:rPr>
          <w:rFonts w:ascii="Arial Narrow" w:hAnsi="Arial Narrow" w:cs="Arial Narrow"/>
          <w:iCs/>
          <w:sz w:val="20"/>
          <w:lang w:val="en-CA"/>
        </w:rPr>
        <w:br/>
      </w:r>
    </w:p>
    <w:p w14:paraId="62224311" w14:textId="76499627" w:rsidR="009E4B6F" w:rsidRPr="009E4B6F" w:rsidRDefault="009E4B6F" w:rsidP="009E4B6F">
      <w:pPr>
        <w:ind w:left="360" w:hanging="360"/>
        <w:rPr>
          <w:rFonts w:ascii="Arial Narrow" w:hAnsi="Arial Narrow" w:cs="Arial Narrow"/>
          <w:b/>
          <w:iCs/>
        </w:rPr>
      </w:pPr>
      <w:r w:rsidRPr="005F1E3B">
        <w:rPr>
          <w:rFonts w:ascii="Arial Narrow" w:hAnsi="Arial Narrow" w:cs="Arial Narrow"/>
          <w:b/>
          <w:iCs/>
        </w:rPr>
        <w:t xml:space="preserve">Section 1: </w:t>
      </w:r>
      <w:proofErr w:type="spellStart"/>
      <w:r w:rsidRPr="005F1E3B">
        <w:rPr>
          <w:rFonts w:ascii="Arial Narrow" w:hAnsi="Arial Narrow" w:cs="Arial Narrow"/>
          <w:b/>
          <w:iCs/>
        </w:rPr>
        <w:t>Community</w:t>
      </w:r>
      <w:proofErr w:type="spellEnd"/>
      <w:r w:rsidRPr="005F1E3B">
        <w:rPr>
          <w:rFonts w:ascii="Arial Narrow" w:hAnsi="Arial Narrow" w:cs="Arial Narrow"/>
          <w:b/>
          <w:iCs/>
        </w:rPr>
        <w:t xml:space="preserve"> Information Collection and Services</w:t>
      </w:r>
    </w:p>
    <w:p w14:paraId="0ED66C3D" w14:textId="448E0B3A" w:rsidR="009E4B6F" w:rsidRPr="009E4B6F" w:rsidRDefault="009E4B6F" w:rsidP="009E4B6F">
      <w:pPr>
        <w:widowControl w:val="0"/>
        <w:numPr>
          <w:ilvl w:val="0"/>
          <w:numId w:val="19"/>
        </w:numPr>
        <w:spacing w:after="0" w:line="240" w:lineRule="auto"/>
        <w:ind w:left="360"/>
        <w:rPr>
          <w:rFonts w:ascii="Arial Narrow" w:hAnsi="Arial Narrow" w:cs="Arial Narrow"/>
          <w:iCs/>
          <w:sz w:val="20"/>
          <w:lang w:val="en-CA"/>
        </w:rPr>
      </w:pPr>
      <w:r w:rsidRPr="009E4B6F">
        <w:rPr>
          <w:rFonts w:ascii="Arial Narrow" w:hAnsi="Arial Narrow" w:cs="Arial Narrow"/>
          <w:iCs/>
          <w:sz w:val="20"/>
          <w:lang w:val="en-CA"/>
        </w:rPr>
        <w:t>The library will collect and keep current information on the services of community agencies and organizations. This will include up-to-date information on:</w:t>
      </w:r>
    </w:p>
    <w:p w14:paraId="53032458" w14:textId="77777777" w:rsidR="009E4B6F" w:rsidRDefault="009E4B6F" w:rsidP="009E4B6F">
      <w:pPr>
        <w:widowControl w:val="0"/>
        <w:numPr>
          <w:ilvl w:val="0"/>
          <w:numId w:val="18"/>
        </w:numPr>
        <w:spacing w:after="0" w:line="240" w:lineRule="auto"/>
        <w:ind w:left="1080"/>
        <w:rPr>
          <w:rFonts w:ascii="Arial Narrow" w:hAnsi="Arial Narrow" w:cs="Arial Narrow"/>
          <w:iCs/>
          <w:sz w:val="20"/>
        </w:rPr>
      </w:pPr>
      <w:proofErr w:type="gramStart"/>
      <w:r>
        <w:rPr>
          <w:rFonts w:ascii="Arial Narrow" w:hAnsi="Arial Narrow" w:cs="Arial Narrow"/>
          <w:iCs/>
          <w:sz w:val="20"/>
        </w:rPr>
        <w:t>municipal</w:t>
      </w:r>
      <w:proofErr w:type="gramEnd"/>
      <w:r>
        <w:rPr>
          <w:rFonts w:ascii="Arial Narrow" w:hAnsi="Arial Narrow" w:cs="Arial Narrow"/>
          <w:iCs/>
          <w:sz w:val="20"/>
        </w:rPr>
        <w:t xml:space="preserve"> services </w:t>
      </w:r>
    </w:p>
    <w:p w14:paraId="3A96290C" w14:textId="77777777" w:rsidR="009E4B6F" w:rsidRDefault="009E4B6F" w:rsidP="009E4B6F">
      <w:pPr>
        <w:widowControl w:val="0"/>
        <w:numPr>
          <w:ilvl w:val="0"/>
          <w:numId w:val="18"/>
        </w:numPr>
        <w:spacing w:after="0" w:line="240" w:lineRule="auto"/>
        <w:ind w:left="1080"/>
        <w:rPr>
          <w:rFonts w:ascii="Arial Narrow" w:hAnsi="Arial Narrow" w:cs="Arial Narrow"/>
          <w:iCs/>
          <w:sz w:val="20"/>
        </w:rPr>
      </w:pPr>
      <w:proofErr w:type="spellStart"/>
      <w:proofErr w:type="gramStart"/>
      <w:r>
        <w:rPr>
          <w:rFonts w:ascii="Arial Narrow" w:hAnsi="Arial Narrow" w:cs="Arial Narrow"/>
          <w:iCs/>
          <w:sz w:val="20"/>
        </w:rPr>
        <w:t>community</w:t>
      </w:r>
      <w:proofErr w:type="spellEnd"/>
      <w:proofErr w:type="gramEnd"/>
      <w:r>
        <w:rPr>
          <w:rFonts w:ascii="Arial Narrow" w:hAnsi="Arial Narrow" w:cs="Arial Narrow"/>
          <w:iCs/>
          <w:sz w:val="20"/>
        </w:rPr>
        <w:t xml:space="preserve"> groups </w:t>
      </w:r>
    </w:p>
    <w:p w14:paraId="2DB18C79" w14:textId="77777777" w:rsidR="009E4B6F" w:rsidRDefault="009E4B6F" w:rsidP="009E4B6F">
      <w:pPr>
        <w:widowControl w:val="0"/>
        <w:numPr>
          <w:ilvl w:val="0"/>
          <w:numId w:val="18"/>
        </w:numPr>
        <w:spacing w:after="0" w:line="240" w:lineRule="auto"/>
        <w:ind w:left="1080"/>
        <w:rPr>
          <w:rFonts w:ascii="Arial Narrow" w:hAnsi="Arial Narrow" w:cs="Arial Narrow"/>
          <w:iCs/>
          <w:sz w:val="20"/>
        </w:rPr>
      </w:pPr>
      <w:proofErr w:type="spellStart"/>
      <w:proofErr w:type="gramStart"/>
      <w:r>
        <w:rPr>
          <w:rFonts w:ascii="Arial Narrow" w:hAnsi="Arial Narrow" w:cs="Arial Narrow"/>
          <w:iCs/>
          <w:sz w:val="20"/>
        </w:rPr>
        <w:t>educational</w:t>
      </w:r>
      <w:proofErr w:type="spellEnd"/>
      <w:proofErr w:type="gramEnd"/>
      <w:r>
        <w:rPr>
          <w:rFonts w:ascii="Arial Narrow" w:hAnsi="Arial Narrow" w:cs="Arial Narrow"/>
          <w:iCs/>
          <w:sz w:val="20"/>
        </w:rPr>
        <w:t xml:space="preserve"> </w:t>
      </w:r>
      <w:proofErr w:type="spellStart"/>
      <w:r>
        <w:rPr>
          <w:rFonts w:ascii="Arial Narrow" w:hAnsi="Arial Narrow" w:cs="Arial Narrow"/>
          <w:iCs/>
          <w:sz w:val="20"/>
        </w:rPr>
        <w:t>organizations</w:t>
      </w:r>
      <w:proofErr w:type="spellEnd"/>
    </w:p>
    <w:p w14:paraId="0F66D301" w14:textId="77777777" w:rsidR="009E4B6F" w:rsidRPr="009E4B6F" w:rsidRDefault="009E4B6F" w:rsidP="009E4B6F">
      <w:pPr>
        <w:widowControl w:val="0"/>
        <w:numPr>
          <w:ilvl w:val="0"/>
          <w:numId w:val="18"/>
        </w:numPr>
        <w:spacing w:after="0" w:line="240" w:lineRule="auto"/>
        <w:ind w:left="1080"/>
        <w:rPr>
          <w:rFonts w:ascii="Arial Narrow" w:hAnsi="Arial Narrow" w:cs="Arial Narrow"/>
          <w:iCs/>
          <w:sz w:val="20"/>
          <w:lang w:val="en-CA"/>
        </w:rPr>
      </w:pPr>
      <w:r w:rsidRPr="009E4B6F">
        <w:rPr>
          <w:rFonts w:ascii="Arial Narrow" w:hAnsi="Arial Narrow" w:cs="Arial Narrow"/>
          <w:iCs/>
          <w:sz w:val="20"/>
          <w:lang w:val="en-CA"/>
        </w:rPr>
        <w:t>health and social services agencies and</w:t>
      </w:r>
    </w:p>
    <w:p w14:paraId="467F1F0B" w14:textId="07CE405C" w:rsidR="009E4B6F" w:rsidRPr="009E4B6F" w:rsidRDefault="009E4B6F" w:rsidP="009E4B6F">
      <w:pPr>
        <w:widowControl w:val="0"/>
        <w:numPr>
          <w:ilvl w:val="0"/>
          <w:numId w:val="18"/>
        </w:numPr>
        <w:spacing w:after="0" w:line="240" w:lineRule="auto"/>
        <w:ind w:left="1080"/>
        <w:rPr>
          <w:rFonts w:ascii="Arial Narrow" w:hAnsi="Arial Narrow" w:cs="Arial Narrow"/>
          <w:iCs/>
          <w:sz w:val="20"/>
        </w:rPr>
      </w:pPr>
      <w:proofErr w:type="spellStart"/>
      <w:proofErr w:type="gramStart"/>
      <w:r>
        <w:rPr>
          <w:rFonts w:ascii="Arial Narrow" w:hAnsi="Arial Narrow" w:cs="Arial Narrow"/>
          <w:iCs/>
          <w:sz w:val="20"/>
        </w:rPr>
        <w:t>religious</w:t>
      </w:r>
      <w:proofErr w:type="spellEnd"/>
      <w:proofErr w:type="gramEnd"/>
      <w:r>
        <w:rPr>
          <w:rFonts w:ascii="Arial Narrow" w:hAnsi="Arial Narrow" w:cs="Arial Narrow"/>
          <w:iCs/>
          <w:sz w:val="20"/>
        </w:rPr>
        <w:t xml:space="preserve">, </w:t>
      </w:r>
      <w:proofErr w:type="spellStart"/>
      <w:r>
        <w:rPr>
          <w:rFonts w:ascii="Arial Narrow" w:hAnsi="Arial Narrow" w:cs="Arial Narrow"/>
          <w:iCs/>
          <w:sz w:val="20"/>
        </w:rPr>
        <w:t>recreation</w:t>
      </w:r>
      <w:proofErr w:type="spellEnd"/>
      <w:r>
        <w:rPr>
          <w:rFonts w:ascii="Arial Narrow" w:hAnsi="Arial Narrow" w:cs="Arial Narrow"/>
          <w:iCs/>
          <w:sz w:val="20"/>
        </w:rPr>
        <w:t xml:space="preserve"> and cultural institutions </w:t>
      </w:r>
      <w:r>
        <w:rPr>
          <w:rFonts w:ascii="Arial Narrow" w:hAnsi="Arial Narrow" w:cs="Arial Narrow"/>
          <w:iCs/>
          <w:sz w:val="20"/>
        </w:rPr>
        <w:br/>
      </w:r>
    </w:p>
    <w:p w14:paraId="6B6A987F" w14:textId="185177B4" w:rsidR="009E4B6F" w:rsidRPr="009E4B6F" w:rsidRDefault="009E4B6F" w:rsidP="009E4B6F">
      <w:pPr>
        <w:ind w:left="360" w:hanging="360"/>
        <w:rPr>
          <w:rFonts w:ascii="Arial Narrow" w:hAnsi="Arial Narrow" w:cs="Arial Narrow"/>
          <w:iCs/>
          <w:sz w:val="20"/>
          <w:lang w:val="en-CA"/>
        </w:rPr>
      </w:pPr>
      <w:r w:rsidRPr="009E4B6F">
        <w:rPr>
          <w:rFonts w:ascii="Arial Narrow" w:hAnsi="Arial Narrow" w:cs="Arial Narrow"/>
          <w:iCs/>
          <w:sz w:val="20"/>
          <w:lang w:val="en-CA"/>
        </w:rPr>
        <w:t xml:space="preserve">2. </w:t>
      </w:r>
      <w:r w:rsidRPr="009E4B6F">
        <w:rPr>
          <w:rFonts w:ascii="Arial Narrow" w:hAnsi="Arial Narrow" w:cs="Arial Narrow"/>
          <w:iCs/>
          <w:sz w:val="20"/>
          <w:lang w:val="en-CA"/>
        </w:rPr>
        <w:tab/>
        <w:t>The library will provide easy, convenient and confidential access to information on agencies and organizations.</w:t>
      </w:r>
    </w:p>
    <w:p w14:paraId="274C2190" w14:textId="0E87B6D5" w:rsidR="009E4B6F" w:rsidRPr="009E4B6F" w:rsidRDefault="009E4B6F" w:rsidP="009E4B6F">
      <w:pPr>
        <w:ind w:left="360" w:hanging="360"/>
        <w:rPr>
          <w:rFonts w:ascii="Arial Narrow" w:hAnsi="Arial Narrow" w:cs="Arial Narrow"/>
          <w:iCs/>
          <w:sz w:val="20"/>
          <w:lang w:val="en-CA"/>
        </w:rPr>
      </w:pPr>
      <w:r w:rsidRPr="009E4B6F">
        <w:rPr>
          <w:rFonts w:ascii="Arial Narrow" w:hAnsi="Arial Narrow" w:cs="Arial Narrow"/>
          <w:iCs/>
          <w:sz w:val="20"/>
          <w:lang w:val="en-CA"/>
        </w:rPr>
        <w:t xml:space="preserve">3. </w:t>
      </w:r>
      <w:r w:rsidRPr="009E4B6F">
        <w:rPr>
          <w:rFonts w:ascii="Arial Narrow" w:hAnsi="Arial Narrow" w:cs="Arial Narrow"/>
          <w:iCs/>
          <w:sz w:val="20"/>
          <w:lang w:val="en-CA"/>
        </w:rPr>
        <w:tab/>
        <w:t xml:space="preserve">The library staff will be knowledgeable about community agencies and organizations and capable of referring people appropriately and in a sensitive manner.  </w:t>
      </w:r>
      <w:bookmarkStart w:id="0" w:name="_Hlk19009934"/>
      <w:r w:rsidRPr="009E4B6F">
        <w:rPr>
          <w:rFonts w:ascii="Arial Narrow" w:hAnsi="Arial Narrow" w:cs="Arial Narrow"/>
          <w:iCs/>
          <w:sz w:val="20"/>
          <w:lang w:val="en-CA"/>
        </w:rPr>
        <w:t>Library staff will also refer individuals to the Ontario 211: Community and Social Service Help Line (www. Ontario211.ca) when appropriate</w:t>
      </w:r>
      <w:bookmarkEnd w:id="0"/>
      <w:r w:rsidRPr="009E4B6F">
        <w:rPr>
          <w:rFonts w:ascii="Arial Narrow" w:hAnsi="Arial Narrow" w:cs="Arial Narrow"/>
          <w:iCs/>
          <w:sz w:val="20"/>
          <w:lang w:val="en-CA"/>
        </w:rPr>
        <w:t>.</w:t>
      </w:r>
    </w:p>
    <w:p w14:paraId="2EB05161" w14:textId="77777777" w:rsidR="009E4B6F" w:rsidRPr="009E4B6F" w:rsidRDefault="009E4B6F" w:rsidP="009E4B6F">
      <w:pPr>
        <w:ind w:left="360" w:hanging="360"/>
        <w:rPr>
          <w:rFonts w:ascii="Arial Narrow" w:hAnsi="Arial Narrow" w:cs="Arial Narrow"/>
          <w:iCs/>
          <w:sz w:val="20"/>
          <w:lang w:val="en-CA"/>
        </w:rPr>
      </w:pPr>
      <w:r w:rsidRPr="009E4B6F">
        <w:rPr>
          <w:rFonts w:ascii="Arial Narrow" w:hAnsi="Arial Narrow" w:cs="Arial Narrow"/>
          <w:iCs/>
          <w:sz w:val="20"/>
          <w:lang w:val="en-CA"/>
        </w:rPr>
        <w:t xml:space="preserve">4. </w:t>
      </w:r>
      <w:r w:rsidRPr="009E4B6F">
        <w:rPr>
          <w:rFonts w:ascii="Arial Narrow" w:hAnsi="Arial Narrow" w:cs="Arial Narrow"/>
          <w:iCs/>
          <w:sz w:val="20"/>
          <w:lang w:val="en-CA"/>
        </w:rPr>
        <w:tab/>
        <w:t>Patron confidentiality will always be respected.</w:t>
      </w:r>
    </w:p>
    <w:p w14:paraId="43EF2F1B" w14:textId="77777777" w:rsidR="009E4B6F" w:rsidRPr="009E4B6F" w:rsidRDefault="009E4B6F" w:rsidP="009E4B6F">
      <w:pPr>
        <w:rPr>
          <w:rFonts w:ascii="Arial Narrow" w:hAnsi="Arial Narrow" w:cs="Arial Narrow"/>
          <w:iCs/>
          <w:sz w:val="20"/>
          <w:lang w:val="en-CA"/>
        </w:rPr>
      </w:pPr>
    </w:p>
    <w:p w14:paraId="71B7139A" w14:textId="077DBFB5" w:rsidR="009E4B6F" w:rsidRPr="009E4B6F" w:rsidRDefault="009E4B6F" w:rsidP="009E4B6F">
      <w:pPr>
        <w:ind w:left="360" w:hanging="360"/>
        <w:rPr>
          <w:rFonts w:ascii="Arial Narrow" w:hAnsi="Arial Narrow" w:cs="Arial Narrow"/>
          <w:b/>
          <w:iCs/>
          <w:lang w:val="en-CA"/>
        </w:rPr>
      </w:pPr>
      <w:bookmarkStart w:id="1" w:name="_Hlk19013675"/>
      <w:r w:rsidRPr="009E4B6F">
        <w:rPr>
          <w:rFonts w:ascii="Arial Narrow" w:hAnsi="Arial Narrow" w:cs="Arial Narrow"/>
          <w:b/>
          <w:iCs/>
          <w:lang w:val="en-CA"/>
        </w:rPr>
        <w:t>Section 2: Community Information Displays in the Library</w:t>
      </w:r>
    </w:p>
    <w:p w14:paraId="6D7DFA11" w14:textId="6FFCC2D1" w:rsidR="009E4B6F" w:rsidRPr="009E4B6F" w:rsidRDefault="009E4B6F" w:rsidP="009E4B6F">
      <w:pPr>
        <w:widowControl w:val="0"/>
        <w:numPr>
          <w:ilvl w:val="0"/>
          <w:numId w:val="20"/>
        </w:numPr>
        <w:tabs>
          <w:tab w:val="clear" w:pos="360"/>
          <w:tab w:val="num" w:pos="1080"/>
        </w:tabs>
        <w:spacing w:after="0" w:line="240" w:lineRule="auto"/>
        <w:rPr>
          <w:rFonts w:ascii="Arial Narrow" w:hAnsi="Arial Narrow" w:cs="Arial Narrow"/>
          <w:iCs/>
          <w:sz w:val="20"/>
          <w:lang w:val="en-CA"/>
        </w:rPr>
      </w:pPr>
      <w:r w:rsidRPr="009E4B6F">
        <w:rPr>
          <w:rFonts w:ascii="Arial Narrow" w:hAnsi="Arial Narrow" w:cs="Arial Narrow"/>
          <w:iCs/>
          <w:sz w:val="20"/>
          <w:lang w:val="en-CA"/>
        </w:rPr>
        <w:t xml:space="preserve">The library will make available space to display materials about community activities and events. </w:t>
      </w:r>
      <w:r>
        <w:rPr>
          <w:rFonts w:ascii="Arial Narrow" w:hAnsi="Arial Narrow" w:cs="Arial Narrow"/>
          <w:iCs/>
          <w:sz w:val="20"/>
          <w:lang w:val="en-CA"/>
        </w:rPr>
        <w:br/>
      </w:r>
    </w:p>
    <w:p w14:paraId="3EAE196E" w14:textId="1C2BD364" w:rsidR="009E4B6F" w:rsidRPr="009E4B6F" w:rsidRDefault="009E4B6F" w:rsidP="009E4B6F">
      <w:pPr>
        <w:widowControl w:val="0"/>
        <w:numPr>
          <w:ilvl w:val="0"/>
          <w:numId w:val="20"/>
        </w:numPr>
        <w:tabs>
          <w:tab w:val="clear" w:pos="360"/>
          <w:tab w:val="num" w:pos="1080"/>
        </w:tabs>
        <w:spacing w:after="0" w:line="240" w:lineRule="auto"/>
        <w:rPr>
          <w:rFonts w:ascii="Arial Narrow" w:hAnsi="Arial Narrow" w:cs="Arial Narrow"/>
          <w:iCs/>
          <w:sz w:val="20"/>
          <w:lang w:val="en-CA"/>
        </w:rPr>
      </w:pPr>
      <w:r w:rsidRPr="009E4B6F">
        <w:rPr>
          <w:rFonts w:ascii="Arial Narrow" w:hAnsi="Arial Narrow" w:cs="Arial Narrow"/>
          <w:iCs/>
          <w:sz w:val="20"/>
          <w:lang w:val="en-CA"/>
        </w:rPr>
        <w:t>The display of material does not constitute an endorsement of any group.</w:t>
      </w:r>
      <w:r>
        <w:rPr>
          <w:rFonts w:ascii="Arial Narrow" w:hAnsi="Arial Narrow" w:cs="Arial Narrow"/>
          <w:iCs/>
          <w:sz w:val="20"/>
          <w:lang w:val="en-CA"/>
        </w:rPr>
        <w:br/>
      </w:r>
    </w:p>
    <w:p w14:paraId="35AC2B3D" w14:textId="21A74345" w:rsidR="009E4B6F" w:rsidRPr="009E4B6F" w:rsidRDefault="009E4B6F" w:rsidP="009E4B6F">
      <w:pPr>
        <w:widowControl w:val="0"/>
        <w:numPr>
          <w:ilvl w:val="0"/>
          <w:numId w:val="20"/>
        </w:numPr>
        <w:tabs>
          <w:tab w:val="clear" w:pos="360"/>
          <w:tab w:val="num" w:pos="1080"/>
        </w:tabs>
        <w:spacing w:after="0" w:line="240" w:lineRule="auto"/>
        <w:rPr>
          <w:rFonts w:ascii="Arial Narrow" w:hAnsi="Arial Narrow" w:cs="Arial Narrow"/>
          <w:iCs/>
          <w:sz w:val="20"/>
          <w:lang w:val="en-CA"/>
        </w:rPr>
      </w:pPr>
      <w:r w:rsidRPr="009E4B6F">
        <w:rPr>
          <w:rFonts w:ascii="Arial Narrow" w:hAnsi="Arial Narrow" w:cs="Arial Narrow"/>
          <w:iCs/>
          <w:sz w:val="20"/>
          <w:lang w:val="en-CA"/>
        </w:rPr>
        <w:t>The library staff will place, post and remove all materials on the bulletin boards and in the brochure racks.</w:t>
      </w:r>
      <w:r>
        <w:rPr>
          <w:rFonts w:ascii="Arial Narrow" w:hAnsi="Arial Narrow" w:cs="Arial Narrow"/>
          <w:iCs/>
          <w:sz w:val="20"/>
          <w:lang w:val="en-CA"/>
        </w:rPr>
        <w:br/>
      </w:r>
    </w:p>
    <w:p w14:paraId="0C06AB07" w14:textId="7C84EB4A" w:rsidR="009E4B6F" w:rsidRPr="009E4B6F" w:rsidRDefault="009E4B6F" w:rsidP="009E4B6F">
      <w:pPr>
        <w:widowControl w:val="0"/>
        <w:numPr>
          <w:ilvl w:val="0"/>
          <w:numId w:val="20"/>
        </w:numPr>
        <w:tabs>
          <w:tab w:val="clear" w:pos="360"/>
          <w:tab w:val="num" w:pos="1080"/>
        </w:tabs>
        <w:spacing w:after="0" w:line="240" w:lineRule="auto"/>
        <w:rPr>
          <w:rFonts w:ascii="Arial Narrow" w:hAnsi="Arial Narrow" w:cs="Arial Narrow"/>
          <w:iCs/>
          <w:sz w:val="20"/>
          <w:lang w:val="en-CA"/>
        </w:rPr>
      </w:pPr>
      <w:r w:rsidRPr="009E4B6F">
        <w:rPr>
          <w:rFonts w:ascii="Arial Narrow" w:hAnsi="Arial Narrow" w:cs="Arial Narrow"/>
          <w:iCs/>
          <w:sz w:val="20"/>
          <w:lang w:val="en-CA"/>
        </w:rPr>
        <w:t>Materials will be accepted on a space available basis using the following priorities:</w:t>
      </w:r>
      <w:r>
        <w:rPr>
          <w:rFonts w:ascii="Arial Narrow" w:hAnsi="Arial Narrow" w:cs="Arial Narrow"/>
          <w:iCs/>
          <w:sz w:val="20"/>
          <w:lang w:val="en-CA"/>
        </w:rPr>
        <w:br/>
      </w:r>
    </w:p>
    <w:p w14:paraId="76DBDEA4" w14:textId="77777777" w:rsidR="009E4B6F" w:rsidRPr="009E4B6F" w:rsidRDefault="009E4B6F" w:rsidP="009E4B6F">
      <w:pPr>
        <w:widowControl w:val="0"/>
        <w:numPr>
          <w:ilvl w:val="1"/>
          <w:numId w:val="21"/>
        </w:numPr>
        <w:spacing w:after="0" w:line="240" w:lineRule="auto"/>
        <w:ind w:left="1080"/>
        <w:rPr>
          <w:rFonts w:ascii="Arial Narrow" w:hAnsi="Arial Narrow" w:cs="Arial Narrow"/>
          <w:iCs/>
          <w:sz w:val="20"/>
          <w:lang w:val="en-CA"/>
        </w:rPr>
      </w:pPr>
      <w:r w:rsidRPr="009E4B6F">
        <w:rPr>
          <w:rFonts w:ascii="Arial Narrow" w:hAnsi="Arial Narrow" w:cs="Arial Narrow"/>
          <w:iCs/>
          <w:sz w:val="20"/>
          <w:lang w:val="en-CA"/>
        </w:rPr>
        <w:t>notices of library programs, events, activities and services</w:t>
      </w:r>
    </w:p>
    <w:p w14:paraId="6BF93522" w14:textId="12436F6B" w:rsidR="009E4B6F" w:rsidRPr="009E4B6F" w:rsidRDefault="009E4B6F" w:rsidP="009E4B6F">
      <w:pPr>
        <w:widowControl w:val="0"/>
        <w:numPr>
          <w:ilvl w:val="1"/>
          <w:numId w:val="21"/>
        </w:numPr>
        <w:spacing w:after="0" w:line="240" w:lineRule="auto"/>
        <w:ind w:left="1080"/>
        <w:rPr>
          <w:rFonts w:ascii="Arial Narrow" w:hAnsi="Arial Narrow" w:cs="Arial Narrow"/>
          <w:iCs/>
          <w:sz w:val="20"/>
          <w:lang w:val="en-CA"/>
        </w:rPr>
      </w:pPr>
      <w:r w:rsidRPr="009E4B6F">
        <w:rPr>
          <w:rFonts w:ascii="Arial Narrow" w:hAnsi="Arial Narrow" w:cs="Arial Narrow"/>
          <w:iCs/>
          <w:sz w:val="20"/>
          <w:lang w:val="en-CA"/>
        </w:rPr>
        <w:t>notices of community interest from the local municipality and agencies</w:t>
      </w:r>
    </w:p>
    <w:p w14:paraId="5278476C" w14:textId="77777777" w:rsidR="009E4B6F" w:rsidRPr="009E4B6F" w:rsidRDefault="009E4B6F" w:rsidP="009E4B6F">
      <w:pPr>
        <w:widowControl w:val="0"/>
        <w:numPr>
          <w:ilvl w:val="1"/>
          <w:numId w:val="21"/>
        </w:numPr>
        <w:spacing w:after="0" w:line="240" w:lineRule="auto"/>
        <w:ind w:left="1080"/>
        <w:rPr>
          <w:rFonts w:ascii="Arial Narrow" w:hAnsi="Arial Narrow" w:cs="Arial Narrow"/>
          <w:iCs/>
          <w:sz w:val="20"/>
          <w:lang w:val="en-CA"/>
        </w:rPr>
      </w:pPr>
      <w:r w:rsidRPr="009E4B6F">
        <w:rPr>
          <w:rFonts w:ascii="Arial Narrow" w:hAnsi="Arial Narrow" w:cs="Arial Narrow"/>
          <w:iCs/>
          <w:sz w:val="20"/>
          <w:lang w:val="en-CA"/>
        </w:rPr>
        <w:t>notices of cultural, educational and recreational events</w:t>
      </w:r>
    </w:p>
    <w:p w14:paraId="1B04BD7A" w14:textId="77777777" w:rsidR="009E4B6F" w:rsidRPr="009E4B6F" w:rsidRDefault="009E4B6F" w:rsidP="009E4B6F">
      <w:pPr>
        <w:ind w:left="360" w:hanging="360"/>
        <w:rPr>
          <w:rFonts w:ascii="Arial Narrow" w:hAnsi="Arial Narrow" w:cs="Arial Narrow"/>
          <w:iCs/>
          <w:sz w:val="20"/>
          <w:lang w:val="en-CA"/>
        </w:rPr>
      </w:pPr>
      <w:bookmarkStart w:id="2" w:name="_Hlk19013708"/>
      <w:bookmarkEnd w:id="1"/>
    </w:p>
    <w:p w14:paraId="1FE5C4A5" w14:textId="11166B7B" w:rsidR="009E4B6F" w:rsidRPr="009E4B6F" w:rsidRDefault="009E4B6F" w:rsidP="009E4B6F">
      <w:pPr>
        <w:pStyle w:val="ListParagraph"/>
        <w:widowControl w:val="0"/>
        <w:numPr>
          <w:ilvl w:val="0"/>
          <w:numId w:val="20"/>
        </w:numPr>
        <w:spacing w:after="0" w:line="240" w:lineRule="auto"/>
        <w:rPr>
          <w:rFonts w:ascii="Arial Narrow" w:hAnsi="Arial Narrow" w:cs="Arial Narrow"/>
          <w:iCs/>
          <w:sz w:val="20"/>
          <w:lang w:val="en-CA"/>
        </w:rPr>
      </w:pPr>
      <w:r w:rsidRPr="009E4B6F">
        <w:rPr>
          <w:rFonts w:ascii="Arial Narrow" w:hAnsi="Arial Narrow" w:cs="Arial Narrow"/>
          <w:iCs/>
          <w:sz w:val="20"/>
          <w:lang w:val="en-CA"/>
        </w:rPr>
        <w:t xml:space="preserve">All materials become the property of the </w:t>
      </w:r>
      <w:r>
        <w:rPr>
          <w:rFonts w:ascii="Arial Narrow" w:hAnsi="Arial Narrow" w:cs="Arial Narrow"/>
          <w:iCs/>
          <w:sz w:val="20"/>
          <w:lang w:val="en-CA"/>
        </w:rPr>
        <w:t>Casselman</w:t>
      </w:r>
      <w:r w:rsidRPr="009E4B6F">
        <w:rPr>
          <w:rFonts w:ascii="Arial Narrow" w:hAnsi="Arial Narrow" w:cs="Arial Narrow"/>
          <w:iCs/>
          <w:sz w:val="20"/>
          <w:lang w:val="en-CA"/>
        </w:rPr>
        <w:t xml:space="preserve"> Public Library Board and the library will dispose of materials as it sees fit. </w:t>
      </w:r>
    </w:p>
    <w:p w14:paraId="4CB5A0D1" w14:textId="77777777" w:rsidR="009E4B6F" w:rsidRPr="009E4B6F" w:rsidRDefault="009E4B6F" w:rsidP="009E4B6F">
      <w:pPr>
        <w:widowControl w:val="0"/>
        <w:ind w:left="360" w:hanging="360"/>
        <w:rPr>
          <w:rFonts w:ascii="Arial Narrow" w:hAnsi="Arial Narrow" w:cs="Arial Narrow"/>
          <w:iCs/>
          <w:sz w:val="20"/>
          <w:lang w:val="en-CA"/>
        </w:rPr>
      </w:pPr>
    </w:p>
    <w:p w14:paraId="3C3DF9C3" w14:textId="23F38B83" w:rsidR="009E4B6F" w:rsidRPr="009E4B6F" w:rsidRDefault="009E4B6F" w:rsidP="009E4B6F">
      <w:pPr>
        <w:pStyle w:val="ListParagraph"/>
        <w:widowControl w:val="0"/>
        <w:numPr>
          <w:ilvl w:val="0"/>
          <w:numId w:val="20"/>
        </w:numPr>
        <w:spacing w:after="0" w:line="240" w:lineRule="auto"/>
        <w:rPr>
          <w:rFonts w:ascii="Arial Narrow" w:hAnsi="Arial Narrow" w:cs="Arial Narrow"/>
          <w:iCs/>
          <w:sz w:val="20"/>
          <w:lang w:val="en-CA"/>
        </w:rPr>
      </w:pPr>
      <w:r w:rsidRPr="009E4B6F">
        <w:rPr>
          <w:rFonts w:ascii="Arial Narrow" w:hAnsi="Arial Narrow" w:cs="Arial Narrow"/>
          <w:iCs/>
          <w:sz w:val="20"/>
          <w:lang w:val="en-CA"/>
        </w:rPr>
        <w:t>The library will not display or distribute:</w:t>
      </w:r>
      <w:r>
        <w:rPr>
          <w:rFonts w:ascii="Arial Narrow" w:hAnsi="Arial Narrow" w:cs="Arial Narrow"/>
          <w:iCs/>
          <w:sz w:val="20"/>
          <w:lang w:val="en-CA"/>
        </w:rPr>
        <w:br/>
      </w:r>
    </w:p>
    <w:p w14:paraId="30A37925" w14:textId="77777777" w:rsidR="009E4B6F" w:rsidRPr="009E4B6F" w:rsidRDefault="009E4B6F" w:rsidP="009E4B6F">
      <w:pPr>
        <w:widowControl w:val="0"/>
        <w:numPr>
          <w:ilvl w:val="1"/>
          <w:numId w:val="22"/>
        </w:numPr>
        <w:spacing w:after="0" w:line="240" w:lineRule="auto"/>
        <w:ind w:left="720"/>
        <w:rPr>
          <w:rFonts w:ascii="Arial Narrow" w:hAnsi="Arial Narrow" w:cs="Arial Narrow"/>
          <w:iCs/>
          <w:sz w:val="20"/>
          <w:lang w:val="en-CA"/>
        </w:rPr>
      </w:pPr>
      <w:r w:rsidRPr="009E4B6F">
        <w:rPr>
          <w:rFonts w:ascii="Arial Narrow" w:hAnsi="Arial Narrow" w:cs="Arial Narrow"/>
          <w:iCs/>
          <w:sz w:val="20"/>
          <w:lang w:val="en-CA"/>
        </w:rPr>
        <w:t>materials that contravene the Ontario Human Rights Code, federal or provincial laws and regulations</w:t>
      </w:r>
    </w:p>
    <w:p w14:paraId="0A6B48FA" w14:textId="77777777" w:rsidR="009E4B6F" w:rsidRPr="009E4B6F" w:rsidRDefault="009E4B6F" w:rsidP="009E4B6F">
      <w:pPr>
        <w:widowControl w:val="0"/>
        <w:numPr>
          <w:ilvl w:val="1"/>
          <w:numId w:val="22"/>
        </w:numPr>
        <w:spacing w:after="0" w:line="240" w:lineRule="auto"/>
        <w:ind w:left="720"/>
        <w:rPr>
          <w:rFonts w:ascii="Arial Narrow" w:hAnsi="Arial Narrow" w:cs="Arial Narrow"/>
          <w:iCs/>
          <w:sz w:val="20"/>
          <w:lang w:val="en-CA"/>
        </w:rPr>
      </w:pPr>
      <w:r w:rsidRPr="009E4B6F">
        <w:rPr>
          <w:rFonts w:ascii="Arial Narrow" w:hAnsi="Arial Narrow" w:cs="Arial Narrow"/>
          <w:iCs/>
          <w:sz w:val="20"/>
          <w:lang w:val="en-CA"/>
        </w:rPr>
        <w:t xml:space="preserve">faith-based materials whose primary purpose is the promotion of faith, however events sponsored by local religious groups may be displayed </w:t>
      </w:r>
    </w:p>
    <w:p w14:paraId="50DB4BB4" w14:textId="77777777" w:rsidR="009E4B6F" w:rsidRPr="009E4B6F" w:rsidRDefault="009E4B6F" w:rsidP="009E4B6F">
      <w:pPr>
        <w:widowControl w:val="0"/>
        <w:numPr>
          <w:ilvl w:val="1"/>
          <w:numId w:val="22"/>
        </w:numPr>
        <w:spacing w:after="0" w:line="240" w:lineRule="auto"/>
        <w:ind w:left="720"/>
        <w:rPr>
          <w:rFonts w:ascii="Arial Narrow" w:hAnsi="Arial Narrow" w:cs="Arial Narrow"/>
          <w:iCs/>
          <w:sz w:val="20"/>
          <w:lang w:val="en-CA"/>
        </w:rPr>
      </w:pPr>
      <w:r w:rsidRPr="009E4B6F">
        <w:rPr>
          <w:rFonts w:ascii="Arial Narrow" w:hAnsi="Arial Narrow" w:cs="Arial Narrow"/>
          <w:iCs/>
          <w:sz w:val="20"/>
          <w:lang w:val="en-CA"/>
        </w:rPr>
        <w:t>materials advertising and promoting commercial products or services</w:t>
      </w:r>
    </w:p>
    <w:p w14:paraId="07F40AAA" w14:textId="77777777" w:rsidR="009E4B6F" w:rsidRPr="009E4B6F" w:rsidRDefault="009E4B6F" w:rsidP="009E4B6F">
      <w:pPr>
        <w:widowControl w:val="0"/>
        <w:numPr>
          <w:ilvl w:val="1"/>
          <w:numId w:val="22"/>
        </w:numPr>
        <w:spacing w:after="0" w:line="240" w:lineRule="auto"/>
        <w:ind w:left="720"/>
        <w:rPr>
          <w:rFonts w:ascii="Arial Narrow" w:hAnsi="Arial Narrow" w:cs="Arial Narrow"/>
          <w:iCs/>
          <w:sz w:val="20"/>
          <w:lang w:val="en-CA"/>
        </w:rPr>
      </w:pPr>
      <w:r w:rsidRPr="009E4B6F">
        <w:rPr>
          <w:rFonts w:ascii="Arial Narrow" w:hAnsi="Arial Narrow" w:cs="Arial Narrow"/>
          <w:iCs/>
          <w:sz w:val="20"/>
          <w:lang w:val="en-CA"/>
        </w:rPr>
        <w:t>personal ads and notices including notices of items for sale or rent</w:t>
      </w:r>
    </w:p>
    <w:p w14:paraId="3849E02B" w14:textId="77777777" w:rsidR="009E4B6F" w:rsidRPr="009E4B6F" w:rsidRDefault="009E4B6F" w:rsidP="009E4B6F">
      <w:pPr>
        <w:widowControl w:val="0"/>
        <w:numPr>
          <w:ilvl w:val="1"/>
          <w:numId w:val="22"/>
        </w:numPr>
        <w:spacing w:after="0" w:line="240" w:lineRule="auto"/>
        <w:ind w:left="720"/>
        <w:rPr>
          <w:rFonts w:ascii="Arial Narrow" w:hAnsi="Arial Narrow" w:cs="Arial Narrow"/>
          <w:iCs/>
          <w:sz w:val="20"/>
          <w:lang w:val="en-CA"/>
        </w:rPr>
      </w:pPr>
      <w:r w:rsidRPr="009E4B6F">
        <w:rPr>
          <w:rFonts w:ascii="Arial Narrow" w:hAnsi="Arial Narrow" w:cs="Arial Narrow"/>
          <w:iCs/>
          <w:sz w:val="20"/>
          <w:lang w:val="en-CA"/>
        </w:rPr>
        <w:t>multiple copies of the same posting on the bulletin board</w:t>
      </w:r>
    </w:p>
    <w:p w14:paraId="0529A53F" w14:textId="77777777" w:rsidR="009E4B6F" w:rsidRPr="009E4B6F" w:rsidRDefault="009E4B6F" w:rsidP="009E4B6F">
      <w:pPr>
        <w:ind w:left="360" w:hanging="360"/>
        <w:rPr>
          <w:rFonts w:ascii="Arial Narrow" w:hAnsi="Arial Narrow" w:cs="Arial Narrow"/>
          <w:iCs/>
          <w:sz w:val="20"/>
          <w:lang w:val="en-CA"/>
        </w:rPr>
      </w:pPr>
    </w:p>
    <w:p w14:paraId="29B50A46" w14:textId="77777777" w:rsidR="009E4B6F" w:rsidRPr="009E4B6F" w:rsidRDefault="009E4B6F" w:rsidP="009E4B6F">
      <w:pPr>
        <w:pStyle w:val="ListParagraph"/>
        <w:widowControl w:val="0"/>
        <w:numPr>
          <w:ilvl w:val="0"/>
          <w:numId w:val="20"/>
        </w:numPr>
        <w:spacing w:after="0" w:line="240" w:lineRule="auto"/>
        <w:rPr>
          <w:rFonts w:ascii="Arial Narrow" w:hAnsi="Arial Narrow" w:cs="Arial Narrow"/>
          <w:iCs/>
          <w:sz w:val="20"/>
          <w:lang w:val="en-CA"/>
        </w:rPr>
      </w:pPr>
      <w:r w:rsidRPr="009E4B6F">
        <w:rPr>
          <w:rFonts w:ascii="Arial Narrow" w:hAnsi="Arial Narrow" w:cs="Arial Narrow"/>
          <w:iCs/>
          <w:sz w:val="20"/>
          <w:lang w:val="en-CA"/>
        </w:rPr>
        <w:t>Any complaints or appeals will be resolved by the CEO.</w:t>
      </w:r>
    </w:p>
    <w:p w14:paraId="4675C413" w14:textId="77777777" w:rsidR="009E4B6F" w:rsidRPr="009E4B6F" w:rsidRDefault="009E4B6F" w:rsidP="009E4B6F">
      <w:pPr>
        <w:rPr>
          <w:lang w:val="en-CA"/>
        </w:rPr>
      </w:pPr>
    </w:p>
    <w:p w14:paraId="45E6A803" w14:textId="513BF449" w:rsidR="009E4B6F" w:rsidRPr="009E4B6F" w:rsidRDefault="009E4B6F" w:rsidP="009E4B6F">
      <w:pPr>
        <w:ind w:left="360" w:hanging="360"/>
        <w:rPr>
          <w:rFonts w:ascii="Arial Narrow" w:hAnsi="Arial Narrow"/>
          <w:b/>
        </w:rPr>
      </w:pPr>
      <w:r w:rsidRPr="00BA45FB">
        <w:rPr>
          <w:rFonts w:ascii="Arial Narrow" w:hAnsi="Arial Narrow"/>
          <w:b/>
        </w:rPr>
        <w:t xml:space="preserve">Section 3 </w:t>
      </w:r>
      <w:proofErr w:type="spellStart"/>
      <w:r w:rsidRPr="00BA45FB">
        <w:rPr>
          <w:rFonts w:ascii="Arial Narrow" w:hAnsi="Arial Narrow"/>
          <w:b/>
        </w:rPr>
        <w:t>Election</w:t>
      </w:r>
      <w:proofErr w:type="spellEnd"/>
      <w:r w:rsidRPr="00BA45FB">
        <w:rPr>
          <w:rFonts w:ascii="Arial Narrow" w:hAnsi="Arial Narrow"/>
          <w:b/>
        </w:rPr>
        <w:t xml:space="preserve"> </w:t>
      </w:r>
      <w:proofErr w:type="spellStart"/>
      <w:r w:rsidRPr="00BA45FB">
        <w:rPr>
          <w:rFonts w:ascii="Arial Narrow" w:hAnsi="Arial Narrow"/>
          <w:b/>
        </w:rPr>
        <w:t>Campaign</w:t>
      </w:r>
      <w:proofErr w:type="spellEnd"/>
      <w:r w:rsidRPr="00BA45FB">
        <w:rPr>
          <w:rFonts w:ascii="Arial Narrow" w:hAnsi="Arial Narrow"/>
          <w:b/>
        </w:rPr>
        <w:t xml:space="preserve"> </w:t>
      </w:r>
      <w:proofErr w:type="spellStart"/>
      <w:r w:rsidRPr="00BA45FB">
        <w:rPr>
          <w:rFonts w:ascii="Arial Narrow" w:hAnsi="Arial Narrow"/>
          <w:b/>
        </w:rPr>
        <w:t>Material</w:t>
      </w:r>
      <w:proofErr w:type="spellEnd"/>
    </w:p>
    <w:p w14:paraId="3CC859F3" w14:textId="77777777" w:rsidR="009E4B6F" w:rsidRPr="009E4B6F" w:rsidRDefault="009E4B6F" w:rsidP="009E4B6F">
      <w:pPr>
        <w:pStyle w:val="ListParagraph"/>
        <w:widowControl w:val="0"/>
        <w:numPr>
          <w:ilvl w:val="0"/>
          <w:numId w:val="23"/>
        </w:numPr>
        <w:spacing w:after="0" w:line="240" w:lineRule="auto"/>
        <w:rPr>
          <w:rFonts w:ascii="Arial Narrow" w:hAnsi="Arial Narrow" w:cs="Arial Narrow"/>
          <w:iCs/>
          <w:sz w:val="20"/>
          <w:lang w:val="en-CA"/>
        </w:rPr>
      </w:pPr>
      <w:r w:rsidRPr="009E4B6F">
        <w:rPr>
          <w:rFonts w:ascii="Arial Narrow" w:hAnsi="Arial Narrow" w:cs="Arial Narrow"/>
          <w:iCs/>
          <w:sz w:val="20"/>
          <w:lang w:val="en-CA"/>
        </w:rPr>
        <w:t>Material whose primary focus is partisan or political in nature cannot be displayed or distributed in the library with the following exceptions:</w:t>
      </w:r>
    </w:p>
    <w:p w14:paraId="6D2F9777" w14:textId="77777777" w:rsidR="009E4B6F" w:rsidRPr="009E4B6F" w:rsidRDefault="009E4B6F" w:rsidP="009E4B6F">
      <w:pPr>
        <w:widowControl w:val="0"/>
        <w:numPr>
          <w:ilvl w:val="2"/>
          <w:numId w:val="23"/>
        </w:numPr>
        <w:spacing w:after="0" w:line="240" w:lineRule="auto"/>
        <w:ind w:left="720" w:hanging="360"/>
        <w:rPr>
          <w:rFonts w:ascii="Arial Narrow" w:hAnsi="Arial Narrow" w:cs="Arial Narrow"/>
          <w:iCs/>
          <w:sz w:val="20"/>
          <w:lang w:val="en-CA"/>
        </w:rPr>
      </w:pPr>
      <w:r w:rsidRPr="009E4B6F">
        <w:rPr>
          <w:rFonts w:ascii="Arial Narrow" w:hAnsi="Arial Narrow" w:cs="Arial Narrow"/>
          <w:iCs/>
          <w:sz w:val="20"/>
          <w:lang w:val="en-CA"/>
        </w:rPr>
        <w:t>political materials may be eligible when it announces meetings and forums for discussion of community issues</w:t>
      </w:r>
    </w:p>
    <w:p w14:paraId="55D2A86A" w14:textId="4D86A233" w:rsidR="009E4B6F" w:rsidRDefault="009E4B6F" w:rsidP="009E4B6F">
      <w:pPr>
        <w:widowControl w:val="0"/>
        <w:numPr>
          <w:ilvl w:val="2"/>
          <w:numId w:val="23"/>
        </w:numPr>
        <w:spacing w:after="0" w:line="240" w:lineRule="auto"/>
        <w:ind w:left="720" w:hanging="360"/>
        <w:rPr>
          <w:rFonts w:ascii="Arial Narrow" w:hAnsi="Arial Narrow" w:cs="Arial Narrow"/>
          <w:iCs/>
          <w:sz w:val="20"/>
        </w:rPr>
      </w:pPr>
      <w:r w:rsidRPr="009E4B6F">
        <w:rPr>
          <w:rFonts w:ascii="Arial Narrow" w:hAnsi="Arial Narrow" w:cs="Arial Narrow"/>
          <w:iCs/>
          <w:sz w:val="20"/>
          <w:lang w:val="en-CA"/>
        </w:rPr>
        <w:t xml:space="preserve">during an election the library will provide an area where all candidates may make available up to 25 copies of their campaign brochure. </w:t>
      </w:r>
    </w:p>
    <w:bookmarkEnd w:id="2"/>
    <w:p w14:paraId="0D93D1D6" w14:textId="77777777" w:rsidR="009E4B6F" w:rsidRDefault="009E4B6F" w:rsidP="009E4B6F">
      <w:pPr>
        <w:ind w:left="360" w:hanging="360"/>
      </w:pPr>
    </w:p>
    <w:p w14:paraId="7AE5C4B9" w14:textId="36C3E503" w:rsidR="009E4B6F" w:rsidRDefault="009E4B6F" w:rsidP="009E4B6F">
      <w:pPr>
        <w:ind w:left="360" w:hanging="360"/>
      </w:pPr>
    </w:p>
    <w:p w14:paraId="14357B02" w14:textId="62BCCA2D" w:rsidR="009E4B6F" w:rsidRDefault="009E4B6F" w:rsidP="009E4B6F">
      <w:pPr>
        <w:ind w:left="360" w:hanging="360"/>
      </w:pPr>
    </w:p>
    <w:p w14:paraId="7FA50100" w14:textId="78246956" w:rsidR="009E4B6F" w:rsidRDefault="009E4B6F" w:rsidP="009E4B6F">
      <w:pPr>
        <w:ind w:left="360" w:hanging="360"/>
      </w:pPr>
    </w:p>
    <w:p w14:paraId="27EA10B0" w14:textId="598F00EF" w:rsidR="009E4B6F" w:rsidRDefault="009E4B6F" w:rsidP="009E4B6F">
      <w:pPr>
        <w:ind w:left="360" w:hanging="360"/>
      </w:pPr>
    </w:p>
    <w:p w14:paraId="5E23B839" w14:textId="1B5F5606" w:rsidR="009E4B6F" w:rsidRDefault="009E4B6F" w:rsidP="009E4B6F">
      <w:pPr>
        <w:ind w:left="360" w:hanging="360"/>
      </w:pPr>
    </w:p>
    <w:p w14:paraId="3373EC90" w14:textId="77777777" w:rsidR="009E4B6F" w:rsidRDefault="009E4B6F" w:rsidP="009E4B6F">
      <w:pPr>
        <w:ind w:left="360" w:hanging="360"/>
      </w:pPr>
    </w:p>
    <w:p w14:paraId="5BB8E012" w14:textId="77777777" w:rsidR="009E4B6F" w:rsidRPr="009E4B6F" w:rsidRDefault="009E4B6F" w:rsidP="009E4B6F">
      <w:pPr>
        <w:ind w:left="360" w:hanging="360"/>
        <w:rPr>
          <w:rFonts w:ascii="Arial Narrow" w:hAnsi="Arial Narrow"/>
          <w:b/>
          <w:lang w:val="en-CA"/>
        </w:rPr>
      </w:pPr>
      <w:r w:rsidRPr="009E4B6F">
        <w:rPr>
          <w:rFonts w:ascii="Arial Narrow" w:hAnsi="Arial Narrow"/>
          <w:b/>
          <w:lang w:val="en-CA"/>
        </w:rPr>
        <w:t>Related Documents</w:t>
      </w:r>
    </w:p>
    <w:p w14:paraId="5E78FDE9" w14:textId="59CF6FFE" w:rsidR="009E4B6F" w:rsidRPr="009E4B6F" w:rsidRDefault="009E4B6F" w:rsidP="009E4B6F">
      <w:pPr>
        <w:pStyle w:val="ListParagraph"/>
        <w:rPr>
          <w:rFonts w:ascii="Arial Narrow" w:hAnsi="Arial Narrow"/>
          <w:sz w:val="20"/>
          <w:szCs w:val="20"/>
          <w:lang w:val="en-CA"/>
        </w:rPr>
      </w:pPr>
      <w:r>
        <w:rPr>
          <w:rFonts w:ascii="Arial Narrow" w:hAnsi="Arial Narrow"/>
          <w:sz w:val="20"/>
          <w:szCs w:val="20"/>
          <w:lang w:val="en-CA"/>
        </w:rPr>
        <w:t>Casselman</w:t>
      </w:r>
      <w:r w:rsidRPr="009E4B6F">
        <w:rPr>
          <w:rFonts w:ascii="Arial Narrow" w:hAnsi="Arial Narrow"/>
          <w:sz w:val="20"/>
          <w:szCs w:val="20"/>
          <w:lang w:val="en-CA"/>
        </w:rPr>
        <w:t xml:space="preserve"> Public Library </w:t>
      </w:r>
      <w:r w:rsidRPr="009E4B6F">
        <w:rPr>
          <w:rFonts w:ascii="Arial Narrow" w:hAnsi="Arial Narrow"/>
          <w:b/>
          <w:i/>
          <w:sz w:val="20"/>
          <w:szCs w:val="20"/>
          <w:lang w:val="en-CA"/>
        </w:rPr>
        <w:t xml:space="preserve">OP – </w:t>
      </w:r>
      <w:r w:rsidR="0059055C">
        <w:rPr>
          <w:rFonts w:ascii="Arial Narrow" w:hAnsi="Arial Narrow"/>
          <w:b/>
          <w:i/>
          <w:sz w:val="20"/>
          <w:szCs w:val="20"/>
          <w:lang w:val="en-CA"/>
        </w:rPr>
        <w:t>20</w:t>
      </w:r>
      <w:r w:rsidRPr="009E4B6F">
        <w:rPr>
          <w:rFonts w:ascii="Arial Narrow" w:hAnsi="Arial Narrow"/>
          <w:b/>
          <w:i/>
          <w:sz w:val="20"/>
          <w:szCs w:val="20"/>
          <w:lang w:val="en-CA"/>
        </w:rPr>
        <w:t xml:space="preserve"> The Library and Political Elections</w:t>
      </w:r>
    </w:p>
    <w:p w14:paraId="4C60139D" w14:textId="0AA20FC0" w:rsidR="005A6081" w:rsidRPr="00081AB9" w:rsidRDefault="005A6081" w:rsidP="005576A2">
      <w:pPr>
        <w:rPr>
          <w:lang w:val="en-CA"/>
        </w:rPr>
      </w:pPr>
    </w:p>
    <w:sectPr w:rsidR="005A6081" w:rsidRPr="00081AB9"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CFF"/>
    <w:multiLevelType w:val="hybridMultilevel"/>
    <w:tmpl w:val="C4BC0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271C4F"/>
    <w:multiLevelType w:val="hybridMultilevel"/>
    <w:tmpl w:val="434AC698"/>
    <w:lvl w:ilvl="0" w:tplc="940031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DC3E3D"/>
    <w:multiLevelType w:val="hybridMultilevel"/>
    <w:tmpl w:val="9174A39A"/>
    <w:lvl w:ilvl="0" w:tplc="000AF4C4">
      <w:start w:val="1"/>
      <w:numFmt w:val="lowerLetter"/>
      <w:lvlText w:val="%1)"/>
      <w:lvlJc w:val="left"/>
      <w:pPr>
        <w:tabs>
          <w:tab w:val="num" w:pos="1428"/>
        </w:tabs>
        <w:ind w:left="1428" w:hanging="360"/>
      </w:pPr>
      <w:rPr>
        <w:rFonts w:ascii="Arial Narrow" w:hAnsi="Arial Narrow" w:hint="default"/>
        <w:b w:val="0"/>
        <w:i w:val="0"/>
      </w:rPr>
    </w:lvl>
    <w:lvl w:ilvl="1" w:tplc="7A160D02">
      <w:start w:val="1"/>
      <w:numFmt w:val="lowerRoman"/>
      <w:lvlText w:val="%2."/>
      <w:lvlJc w:val="left"/>
      <w:pPr>
        <w:tabs>
          <w:tab w:val="num" w:pos="1800"/>
        </w:tabs>
        <w:ind w:left="1800" w:hanging="360"/>
      </w:pPr>
      <w:rPr>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4721229"/>
    <w:multiLevelType w:val="hybridMultilevel"/>
    <w:tmpl w:val="C5CCCA44"/>
    <w:lvl w:ilvl="0" w:tplc="67F802C8">
      <w:start w:val="1"/>
      <w:numFmt w:val="lowerLetter"/>
      <w:lvlText w:val="%1)"/>
      <w:lvlJc w:val="left"/>
      <w:pPr>
        <w:tabs>
          <w:tab w:val="num" w:pos="2160"/>
        </w:tabs>
        <w:ind w:left="2160" w:hanging="360"/>
      </w:pPr>
      <w:rPr>
        <w:rFonts w:ascii="Arial Narrow" w:hAnsi="Arial Narrow" w:hint="default"/>
        <w:b w:val="0"/>
        <w:i w:val="0"/>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8064909"/>
    <w:multiLevelType w:val="hybridMultilevel"/>
    <w:tmpl w:val="2D4E8F4E"/>
    <w:lvl w:ilvl="0" w:tplc="04090013">
      <w:start w:val="1"/>
      <w:numFmt w:val="upperRoman"/>
      <w:lvlText w:val="%1."/>
      <w:lvlJc w:val="right"/>
      <w:pPr>
        <w:tabs>
          <w:tab w:val="num" w:pos="1800"/>
        </w:tabs>
        <w:ind w:left="180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A590EA1"/>
    <w:multiLevelType w:val="hybridMultilevel"/>
    <w:tmpl w:val="E30E17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6F583C"/>
    <w:multiLevelType w:val="hybridMultilevel"/>
    <w:tmpl w:val="B9C40542"/>
    <w:lvl w:ilvl="0" w:tplc="7A160D02">
      <w:start w:val="1"/>
      <w:numFmt w:val="lowerRoman"/>
      <w:lvlText w:val="%1."/>
      <w:lvlJc w:val="left"/>
      <w:pPr>
        <w:tabs>
          <w:tab w:val="num" w:pos="1776"/>
        </w:tabs>
        <w:ind w:left="1776" w:hanging="360"/>
      </w:pPr>
      <w:rPr>
        <w:b w:val="0"/>
        <w:i w:val="0"/>
        <w:sz w:val="16"/>
        <w:szCs w:val="144"/>
      </w:rPr>
    </w:lvl>
    <w:lvl w:ilvl="1" w:tplc="1009000F">
      <w:start w:val="1"/>
      <w:numFmt w:val="decimal"/>
      <w:lvlText w:val="%2."/>
      <w:lvlJc w:val="left"/>
      <w:pPr>
        <w:tabs>
          <w:tab w:val="num" w:pos="2496"/>
        </w:tabs>
        <w:ind w:left="2496" w:hanging="360"/>
      </w:pPr>
    </w:lvl>
    <w:lvl w:ilvl="2" w:tplc="0C0C0005">
      <w:start w:val="1"/>
      <w:numFmt w:val="bullet"/>
      <w:lvlText w:val=""/>
      <w:lvlJc w:val="left"/>
      <w:pPr>
        <w:tabs>
          <w:tab w:val="num" w:pos="3216"/>
        </w:tabs>
        <w:ind w:left="3216" w:hanging="360"/>
      </w:pPr>
      <w:rPr>
        <w:rFonts w:ascii="Wingdings" w:hAnsi="Wingdings" w:hint="default"/>
      </w:rPr>
    </w:lvl>
    <w:lvl w:ilvl="3" w:tplc="0C0C0001">
      <w:start w:val="1"/>
      <w:numFmt w:val="bullet"/>
      <w:lvlText w:val=""/>
      <w:lvlJc w:val="left"/>
      <w:pPr>
        <w:tabs>
          <w:tab w:val="num" w:pos="3936"/>
        </w:tabs>
        <w:ind w:left="3936" w:hanging="360"/>
      </w:pPr>
      <w:rPr>
        <w:rFonts w:ascii="Symbol" w:hAnsi="Symbol" w:hint="default"/>
      </w:rPr>
    </w:lvl>
    <w:lvl w:ilvl="4" w:tplc="0C0C0003">
      <w:start w:val="1"/>
      <w:numFmt w:val="bullet"/>
      <w:lvlText w:val="o"/>
      <w:lvlJc w:val="left"/>
      <w:pPr>
        <w:tabs>
          <w:tab w:val="num" w:pos="4656"/>
        </w:tabs>
        <w:ind w:left="4656" w:hanging="360"/>
      </w:pPr>
      <w:rPr>
        <w:rFonts w:ascii="Courier New" w:hAnsi="Courier New" w:cs="Courier New" w:hint="default"/>
      </w:rPr>
    </w:lvl>
    <w:lvl w:ilvl="5" w:tplc="0C0C0005">
      <w:start w:val="1"/>
      <w:numFmt w:val="bullet"/>
      <w:lvlText w:val=""/>
      <w:lvlJc w:val="left"/>
      <w:pPr>
        <w:tabs>
          <w:tab w:val="num" w:pos="5376"/>
        </w:tabs>
        <w:ind w:left="5376" w:hanging="360"/>
      </w:pPr>
      <w:rPr>
        <w:rFonts w:ascii="Wingdings" w:hAnsi="Wingdings" w:hint="default"/>
      </w:rPr>
    </w:lvl>
    <w:lvl w:ilvl="6" w:tplc="0C0C0001">
      <w:start w:val="1"/>
      <w:numFmt w:val="bullet"/>
      <w:lvlText w:val=""/>
      <w:lvlJc w:val="left"/>
      <w:pPr>
        <w:tabs>
          <w:tab w:val="num" w:pos="6096"/>
        </w:tabs>
        <w:ind w:left="6096" w:hanging="360"/>
      </w:pPr>
      <w:rPr>
        <w:rFonts w:ascii="Symbol" w:hAnsi="Symbol" w:hint="default"/>
      </w:rPr>
    </w:lvl>
    <w:lvl w:ilvl="7" w:tplc="0C0C0003">
      <w:start w:val="1"/>
      <w:numFmt w:val="bullet"/>
      <w:lvlText w:val="o"/>
      <w:lvlJc w:val="left"/>
      <w:pPr>
        <w:tabs>
          <w:tab w:val="num" w:pos="6816"/>
        </w:tabs>
        <w:ind w:left="6816" w:hanging="360"/>
      </w:pPr>
      <w:rPr>
        <w:rFonts w:ascii="Courier New" w:hAnsi="Courier New" w:cs="Courier New" w:hint="default"/>
      </w:rPr>
    </w:lvl>
    <w:lvl w:ilvl="8" w:tplc="0C0C0005">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EB80736"/>
    <w:multiLevelType w:val="hybridMultilevel"/>
    <w:tmpl w:val="BE400D92"/>
    <w:lvl w:ilvl="0" w:tplc="04090017">
      <w:start w:val="1"/>
      <w:numFmt w:val="lowerLetter"/>
      <w:lvlText w:val="%1)"/>
      <w:lvlJc w:val="left"/>
      <w:pPr>
        <w:tabs>
          <w:tab w:val="num" w:pos="2160"/>
        </w:tabs>
        <w:ind w:left="216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90409B1"/>
    <w:multiLevelType w:val="hybridMultilevel"/>
    <w:tmpl w:val="F5008DC8"/>
    <w:lvl w:ilvl="0" w:tplc="04090017">
      <w:start w:val="1"/>
      <w:numFmt w:val="lowerLetter"/>
      <w:lvlText w:val="%1)"/>
      <w:lvlJc w:val="left"/>
      <w:pPr>
        <w:tabs>
          <w:tab w:val="num" w:pos="1800"/>
        </w:tabs>
        <w:ind w:left="180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3C3F0323"/>
    <w:multiLevelType w:val="hybridMultilevel"/>
    <w:tmpl w:val="B8E6FC72"/>
    <w:lvl w:ilvl="0" w:tplc="67F802C8">
      <w:start w:val="1"/>
      <w:numFmt w:val="lowerLetter"/>
      <w:lvlText w:val="%1)"/>
      <w:lvlJc w:val="left"/>
      <w:pPr>
        <w:tabs>
          <w:tab w:val="num" w:pos="1068"/>
        </w:tabs>
        <w:ind w:left="1068" w:hanging="360"/>
      </w:pPr>
      <w:rPr>
        <w:rFonts w:ascii="Arial Narrow" w:hAnsi="Arial Narrow" w:hint="default"/>
        <w:b w:val="0"/>
        <w:i w:val="0"/>
      </w:rPr>
    </w:lvl>
    <w:lvl w:ilvl="1" w:tplc="0C0C0019">
      <w:start w:val="1"/>
      <w:numFmt w:val="lowerLetter"/>
      <w:lvlText w:val="%2."/>
      <w:lvlJc w:val="left"/>
      <w:pPr>
        <w:tabs>
          <w:tab w:val="num" w:pos="2148"/>
        </w:tabs>
        <w:ind w:left="2148" w:hanging="360"/>
      </w:pPr>
    </w:lvl>
    <w:lvl w:ilvl="2" w:tplc="0C0C001B">
      <w:start w:val="1"/>
      <w:numFmt w:val="lowerRoman"/>
      <w:lvlText w:val="%3."/>
      <w:lvlJc w:val="right"/>
      <w:pPr>
        <w:tabs>
          <w:tab w:val="num" w:pos="2868"/>
        </w:tabs>
        <w:ind w:left="2868" w:hanging="180"/>
      </w:pPr>
    </w:lvl>
    <w:lvl w:ilvl="3" w:tplc="0C0C000F">
      <w:start w:val="1"/>
      <w:numFmt w:val="decimal"/>
      <w:lvlText w:val="%4."/>
      <w:lvlJc w:val="left"/>
      <w:pPr>
        <w:tabs>
          <w:tab w:val="num" w:pos="3588"/>
        </w:tabs>
        <w:ind w:left="3588" w:hanging="360"/>
      </w:pPr>
    </w:lvl>
    <w:lvl w:ilvl="4" w:tplc="0C0C0019">
      <w:start w:val="1"/>
      <w:numFmt w:val="lowerLetter"/>
      <w:lvlText w:val="%5."/>
      <w:lvlJc w:val="left"/>
      <w:pPr>
        <w:tabs>
          <w:tab w:val="num" w:pos="4308"/>
        </w:tabs>
        <w:ind w:left="4308" w:hanging="360"/>
      </w:pPr>
    </w:lvl>
    <w:lvl w:ilvl="5" w:tplc="0C0C001B">
      <w:start w:val="1"/>
      <w:numFmt w:val="lowerRoman"/>
      <w:lvlText w:val="%6."/>
      <w:lvlJc w:val="right"/>
      <w:pPr>
        <w:tabs>
          <w:tab w:val="num" w:pos="5028"/>
        </w:tabs>
        <w:ind w:left="5028" w:hanging="180"/>
      </w:pPr>
    </w:lvl>
    <w:lvl w:ilvl="6" w:tplc="0C0C000F">
      <w:start w:val="1"/>
      <w:numFmt w:val="decimal"/>
      <w:lvlText w:val="%7."/>
      <w:lvlJc w:val="left"/>
      <w:pPr>
        <w:tabs>
          <w:tab w:val="num" w:pos="5748"/>
        </w:tabs>
        <w:ind w:left="5748" w:hanging="360"/>
      </w:pPr>
    </w:lvl>
    <w:lvl w:ilvl="7" w:tplc="0C0C0019">
      <w:start w:val="1"/>
      <w:numFmt w:val="lowerLetter"/>
      <w:lvlText w:val="%8."/>
      <w:lvlJc w:val="left"/>
      <w:pPr>
        <w:tabs>
          <w:tab w:val="num" w:pos="6468"/>
        </w:tabs>
        <w:ind w:left="6468" w:hanging="360"/>
      </w:pPr>
    </w:lvl>
    <w:lvl w:ilvl="8" w:tplc="0C0C001B">
      <w:start w:val="1"/>
      <w:numFmt w:val="lowerRoman"/>
      <w:lvlText w:val="%9."/>
      <w:lvlJc w:val="right"/>
      <w:pPr>
        <w:tabs>
          <w:tab w:val="num" w:pos="7188"/>
        </w:tabs>
        <w:ind w:left="7188" w:hanging="180"/>
      </w:pPr>
    </w:lvl>
  </w:abstractNum>
  <w:abstractNum w:abstractNumId="10" w15:restartNumberingAfterBreak="0">
    <w:nsid w:val="3CE01C57"/>
    <w:multiLevelType w:val="hybridMultilevel"/>
    <w:tmpl w:val="C8D406B0"/>
    <w:lvl w:ilvl="0" w:tplc="20802FBC">
      <w:start w:val="1"/>
      <w:numFmt w:val="decimal"/>
      <w:lvlText w:val="%1."/>
      <w:lvlJc w:val="left"/>
      <w:pPr>
        <w:tabs>
          <w:tab w:val="num" w:pos="360"/>
        </w:tabs>
        <w:ind w:left="360" w:hanging="360"/>
      </w:pPr>
      <w:rPr>
        <w:rFonts w:hint="default"/>
      </w:rPr>
    </w:lvl>
    <w:lvl w:ilvl="1" w:tplc="CE449EBC">
      <w:start w:val="1"/>
      <w:numFmt w:val="decimal"/>
      <w:lvlText w:val="%2."/>
      <w:lvlJc w:val="left"/>
      <w:pPr>
        <w:tabs>
          <w:tab w:val="num" w:pos="1440"/>
        </w:tabs>
        <w:ind w:left="1440" w:hanging="360"/>
      </w:pPr>
      <w:rPr>
        <w:rFonts w:ascii="Arial Narrow" w:eastAsia="Times New Roman" w:hAnsi="Arial Narrow" w:cs="Arial Narrow"/>
        <w:b w:val="0"/>
        <w:i w:val="0"/>
      </w:rPr>
    </w:lvl>
    <w:lvl w:ilvl="2" w:tplc="0409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7">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2C610F"/>
    <w:multiLevelType w:val="hybridMultilevel"/>
    <w:tmpl w:val="AE383FE8"/>
    <w:lvl w:ilvl="0" w:tplc="000AF4C4">
      <w:start w:val="1"/>
      <w:numFmt w:val="lowerLetter"/>
      <w:lvlText w:val="%1)"/>
      <w:lvlJc w:val="left"/>
      <w:pPr>
        <w:tabs>
          <w:tab w:val="num" w:pos="1068"/>
        </w:tabs>
        <w:ind w:left="1068" w:hanging="360"/>
      </w:pPr>
      <w:rPr>
        <w:rFonts w:ascii="Arial Narrow" w:hAnsi="Arial Narrow"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3039E8"/>
    <w:multiLevelType w:val="hybridMultilevel"/>
    <w:tmpl w:val="5A34E080"/>
    <w:lvl w:ilvl="0" w:tplc="0409001B">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B820C76"/>
    <w:multiLevelType w:val="hybridMultilevel"/>
    <w:tmpl w:val="4380136E"/>
    <w:lvl w:ilvl="0" w:tplc="20802FBC">
      <w:start w:val="1"/>
      <w:numFmt w:val="decimal"/>
      <w:lvlText w:val="%1."/>
      <w:lvlJc w:val="left"/>
      <w:pPr>
        <w:tabs>
          <w:tab w:val="num" w:pos="360"/>
        </w:tabs>
        <w:ind w:left="360" w:hanging="360"/>
      </w:pPr>
      <w:rPr>
        <w:rFonts w:hint="default"/>
      </w:rPr>
    </w:lvl>
    <w:lvl w:ilvl="1" w:tplc="CE449EBC">
      <w:start w:val="1"/>
      <w:numFmt w:val="decimal"/>
      <w:lvlText w:val="%2."/>
      <w:lvlJc w:val="left"/>
      <w:pPr>
        <w:tabs>
          <w:tab w:val="num" w:pos="1440"/>
        </w:tabs>
        <w:ind w:left="1440" w:hanging="360"/>
      </w:pPr>
      <w:rPr>
        <w:rFonts w:ascii="Arial Narrow" w:eastAsia="Times New Roman" w:hAnsi="Arial Narrow" w:cs="Arial Narrow"/>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6A25DF"/>
    <w:multiLevelType w:val="hybridMultilevel"/>
    <w:tmpl w:val="5134975A"/>
    <w:lvl w:ilvl="0" w:tplc="20802FBC">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101598"/>
    <w:multiLevelType w:val="multilevel"/>
    <w:tmpl w:val="1C8A4C7A"/>
    <w:lvl w:ilvl="0">
      <w:start w:val="1"/>
      <w:numFmt w:val="lowerLetter"/>
      <w:lvlText w:val="%1)"/>
      <w:lvlJc w:val="left"/>
      <w:pPr>
        <w:tabs>
          <w:tab w:val="num" w:pos="2520"/>
        </w:tabs>
        <w:ind w:left="2520" w:hanging="360"/>
      </w:pPr>
      <w:rPr>
        <w:rFonts w:ascii="Arial Narrow" w:hAnsi="Arial Narrow" w:hint="default"/>
        <w:b w:val="0"/>
        <w:i w:val="0"/>
        <w:sz w:val="20"/>
      </w:rPr>
    </w:lvl>
    <w:lvl w:ilvl="1">
      <w:start w:val="1"/>
      <w:numFmt w:val="decimal"/>
      <w:lvlText w:val="%2"/>
      <w:lvlJc w:val="left"/>
      <w:pPr>
        <w:ind w:left="3240" w:hanging="360"/>
      </w:pPr>
      <w:rPr>
        <w:rFonts w:cs="Arial"/>
        <w:b w:val="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17" w15:restartNumberingAfterBreak="0">
    <w:nsid w:val="6B4E4FE3"/>
    <w:multiLevelType w:val="hybridMultilevel"/>
    <w:tmpl w:val="FD542496"/>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start w:val="1"/>
      <w:numFmt w:val="lowerRoman"/>
      <w:lvlText w:val="%3."/>
      <w:lvlJc w:val="right"/>
      <w:pPr>
        <w:tabs>
          <w:tab w:val="num" w:pos="1800"/>
        </w:tabs>
        <w:ind w:left="1800" w:hanging="180"/>
      </w:pPr>
    </w:lvl>
    <w:lvl w:ilvl="3" w:tplc="0C0C000F">
      <w:start w:val="1"/>
      <w:numFmt w:val="decimal"/>
      <w:lvlText w:val="%4."/>
      <w:lvlJc w:val="left"/>
      <w:pPr>
        <w:tabs>
          <w:tab w:val="num" w:pos="2520"/>
        </w:tabs>
        <w:ind w:left="2520" w:hanging="360"/>
      </w:pPr>
    </w:lvl>
    <w:lvl w:ilvl="4" w:tplc="0C0C0019">
      <w:start w:val="1"/>
      <w:numFmt w:val="lowerLetter"/>
      <w:lvlText w:val="%5."/>
      <w:lvlJc w:val="left"/>
      <w:pPr>
        <w:tabs>
          <w:tab w:val="num" w:pos="3240"/>
        </w:tabs>
        <w:ind w:left="3240" w:hanging="360"/>
      </w:pPr>
    </w:lvl>
    <w:lvl w:ilvl="5" w:tplc="0C0C001B">
      <w:start w:val="1"/>
      <w:numFmt w:val="lowerRoman"/>
      <w:lvlText w:val="%6."/>
      <w:lvlJc w:val="right"/>
      <w:pPr>
        <w:tabs>
          <w:tab w:val="num" w:pos="3960"/>
        </w:tabs>
        <w:ind w:left="3960" w:hanging="180"/>
      </w:pPr>
    </w:lvl>
    <w:lvl w:ilvl="6" w:tplc="0C0C000F">
      <w:start w:val="1"/>
      <w:numFmt w:val="decimal"/>
      <w:lvlText w:val="%7."/>
      <w:lvlJc w:val="left"/>
      <w:pPr>
        <w:tabs>
          <w:tab w:val="num" w:pos="4680"/>
        </w:tabs>
        <w:ind w:left="4680" w:hanging="360"/>
      </w:pPr>
    </w:lvl>
    <w:lvl w:ilvl="7" w:tplc="0C0C0019">
      <w:start w:val="1"/>
      <w:numFmt w:val="lowerLetter"/>
      <w:lvlText w:val="%8."/>
      <w:lvlJc w:val="left"/>
      <w:pPr>
        <w:tabs>
          <w:tab w:val="num" w:pos="5400"/>
        </w:tabs>
        <w:ind w:left="5400" w:hanging="360"/>
      </w:pPr>
    </w:lvl>
    <w:lvl w:ilvl="8" w:tplc="0C0C001B">
      <w:start w:val="1"/>
      <w:numFmt w:val="lowerRoman"/>
      <w:lvlText w:val="%9."/>
      <w:lvlJc w:val="right"/>
      <w:pPr>
        <w:tabs>
          <w:tab w:val="num" w:pos="6120"/>
        </w:tabs>
        <w:ind w:left="6120" w:hanging="180"/>
      </w:pPr>
    </w:lvl>
  </w:abstractNum>
  <w:abstractNum w:abstractNumId="18" w15:restartNumberingAfterBreak="0">
    <w:nsid w:val="6C166520"/>
    <w:multiLevelType w:val="hybridMultilevel"/>
    <w:tmpl w:val="B7D020E4"/>
    <w:lvl w:ilvl="0" w:tplc="A3207F2E">
      <w:start w:val="1"/>
      <w:numFmt w:val="lowerLetter"/>
      <w:lvlText w:val="%1)"/>
      <w:lvlJc w:val="left"/>
      <w:pPr>
        <w:tabs>
          <w:tab w:val="num" w:pos="1496"/>
        </w:tabs>
        <w:ind w:left="1496" w:hanging="360"/>
      </w:pPr>
      <w:rPr>
        <w:rFonts w:ascii="Arial Narrow" w:hAnsi="Arial Narrow"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C972C58"/>
    <w:multiLevelType w:val="hybridMultilevel"/>
    <w:tmpl w:val="DEAAB5FE"/>
    <w:lvl w:ilvl="0" w:tplc="0C0C000F">
      <w:start w:val="1"/>
      <w:numFmt w:val="decimal"/>
      <w:lvlText w:val="%1."/>
      <w:lvlJc w:val="left"/>
      <w:pPr>
        <w:tabs>
          <w:tab w:val="num" w:pos="2880"/>
        </w:tabs>
        <w:ind w:left="2880" w:hanging="360"/>
      </w:pPr>
    </w:lvl>
    <w:lvl w:ilvl="1" w:tplc="0C0C0019">
      <w:start w:val="1"/>
      <w:numFmt w:val="lowerLetter"/>
      <w:lvlText w:val="%2."/>
      <w:lvlJc w:val="left"/>
      <w:pPr>
        <w:tabs>
          <w:tab w:val="num" w:pos="3600"/>
        </w:tabs>
        <w:ind w:left="3600" w:hanging="360"/>
      </w:pPr>
    </w:lvl>
    <w:lvl w:ilvl="2" w:tplc="0C0C001B">
      <w:start w:val="1"/>
      <w:numFmt w:val="lowerRoman"/>
      <w:lvlText w:val="%3."/>
      <w:lvlJc w:val="right"/>
      <w:pPr>
        <w:tabs>
          <w:tab w:val="num" w:pos="4320"/>
        </w:tabs>
        <w:ind w:left="4320" w:hanging="180"/>
      </w:pPr>
    </w:lvl>
    <w:lvl w:ilvl="3" w:tplc="0C0C000F">
      <w:start w:val="1"/>
      <w:numFmt w:val="decimal"/>
      <w:lvlText w:val="%4."/>
      <w:lvlJc w:val="left"/>
      <w:pPr>
        <w:tabs>
          <w:tab w:val="num" w:pos="5040"/>
        </w:tabs>
        <w:ind w:left="5040" w:hanging="360"/>
      </w:pPr>
    </w:lvl>
    <w:lvl w:ilvl="4" w:tplc="0C0C0019">
      <w:start w:val="1"/>
      <w:numFmt w:val="lowerLetter"/>
      <w:lvlText w:val="%5."/>
      <w:lvlJc w:val="left"/>
      <w:pPr>
        <w:tabs>
          <w:tab w:val="num" w:pos="5760"/>
        </w:tabs>
        <w:ind w:left="5760" w:hanging="360"/>
      </w:pPr>
    </w:lvl>
    <w:lvl w:ilvl="5" w:tplc="0C0C001B">
      <w:start w:val="1"/>
      <w:numFmt w:val="lowerRoman"/>
      <w:lvlText w:val="%6."/>
      <w:lvlJc w:val="right"/>
      <w:pPr>
        <w:tabs>
          <w:tab w:val="num" w:pos="6480"/>
        </w:tabs>
        <w:ind w:left="6480" w:hanging="180"/>
      </w:pPr>
    </w:lvl>
    <w:lvl w:ilvl="6" w:tplc="0C0C000F">
      <w:start w:val="1"/>
      <w:numFmt w:val="decimal"/>
      <w:lvlText w:val="%7."/>
      <w:lvlJc w:val="left"/>
      <w:pPr>
        <w:tabs>
          <w:tab w:val="num" w:pos="7200"/>
        </w:tabs>
        <w:ind w:left="7200" w:hanging="360"/>
      </w:pPr>
    </w:lvl>
    <w:lvl w:ilvl="7" w:tplc="0C0C0019">
      <w:start w:val="1"/>
      <w:numFmt w:val="lowerLetter"/>
      <w:lvlText w:val="%8."/>
      <w:lvlJc w:val="left"/>
      <w:pPr>
        <w:tabs>
          <w:tab w:val="num" w:pos="7920"/>
        </w:tabs>
        <w:ind w:left="7920" w:hanging="360"/>
      </w:pPr>
    </w:lvl>
    <w:lvl w:ilvl="8" w:tplc="0C0C001B">
      <w:start w:val="1"/>
      <w:numFmt w:val="lowerRoman"/>
      <w:lvlText w:val="%9."/>
      <w:lvlJc w:val="right"/>
      <w:pPr>
        <w:tabs>
          <w:tab w:val="num" w:pos="8640"/>
        </w:tabs>
        <w:ind w:left="8640" w:hanging="180"/>
      </w:pPr>
    </w:lvl>
  </w:abstractNum>
  <w:abstractNum w:abstractNumId="20" w15:restartNumberingAfterBreak="0">
    <w:nsid w:val="6F6C5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0B4F2F"/>
    <w:multiLevelType w:val="hybridMultilevel"/>
    <w:tmpl w:val="01B27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9480326"/>
    <w:multiLevelType w:val="hybridMultilevel"/>
    <w:tmpl w:val="011278B8"/>
    <w:lvl w:ilvl="0" w:tplc="0409001B">
      <w:start w:val="1"/>
      <w:numFmt w:val="lowerRoman"/>
      <w:lvlText w:val="%1."/>
      <w:lvlJc w:val="right"/>
      <w:pPr>
        <w:tabs>
          <w:tab w:val="num" w:pos="1440"/>
        </w:tabs>
        <w:ind w:left="1440" w:hanging="360"/>
      </w:pPr>
      <w:rPr>
        <w:b w:val="0"/>
        <w:i w:val="0"/>
      </w:rPr>
    </w:lvl>
    <w:lvl w:ilvl="1" w:tplc="17D6C5FE">
      <w:start w:val="4"/>
      <w:numFmt w:val="decimal"/>
      <w:lvlText w:val="%2."/>
      <w:lvlJc w:val="left"/>
      <w:pPr>
        <w:tabs>
          <w:tab w:val="num" w:pos="2160"/>
        </w:tabs>
        <w:ind w:left="2160" w:hanging="360"/>
      </w:pPr>
      <w:rPr>
        <w:b w:val="0"/>
        <w:i w:val="0"/>
        <w:color w:val="auto"/>
      </w:rPr>
    </w:lvl>
    <w:lvl w:ilvl="2" w:tplc="0C0C0005">
      <w:start w:val="1"/>
      <w:numFmt w:val="bullet"/>
      <w:lvlText w:val=""/>
      <w:lvlJc w:val="left"/>
      <w:pPr>
        <w:tabs>
          <w:tab w:val="num" w:pos="2880"/>
        </w:tabs>
        <w:ind w:left="2880" w:hanging="360"/>
      </w:pPr>
      <w:rPr>
        <w:rFonts w:ascii="Wingdings" w:hAnsi="Wingdings" w:hint="default"/>
      </w:rPr>
    </w:lvl>
    <w:lvl w:ilvl="3" w:tplc="0C0C0001">
      <w:start w:val="1"/>
      <w:numFmt w:val="bullet"/>
      <w:lvlText w:val=""/>
      <w:lvlJc w:val="left"/>
      <w:pPr>
        <w:tabs>
          <w:tab w:val="num" w:pos="3600"/>
        </w:tabs>
        <w:ind w:left="3600" w:hanging="360"/>
      </w:pPr>
      <w:rPr>
        <w:rFonts w:ascii="Symbol" w:hAnsi="Symbol" w:hint="default"/>
      </w:rPr>
    </w:lvl>
    <w:lvl w:ilvl="4" w:tplc="0C0C0003">
      <w:start w:val="1"/>
      <w:numFmt w:val="bullet"/>
      <w:lvlText w:val="o"/>
      <w:lvlJc w:val="left"/>
      <w:pPr>
        <w:tabs>
          <w:tab w:val="num" w:pos="4320"/>
        </w:tabs>
        <w:ind w:left="4320" w:hanging="360"/>
      </w:pPr>
      <w:rPr>
        <w:rFonts w:ascii="Courier New" w:hAnsi="Courier New" w:cs="Courier New" w:hint="default"/>
      </w:rPr>
    </w:lvl>
    <w:lvl w:ilvl="5" w:tplc="0C0C0005">
      <w:start w:val="1"/>
      <w:numFmt w:val="bullet"/>
      <w:lvlText w:val=""/>
      <w:lvlJc w:val="left"/>
      <w:pPr>
        <w:tabs>
          <w:tab w:val="num" w:pos="5040"/>
        </w:tabs>
        <w:ind w:left="5040" w:hanging="360"/>
      </w:pPr>
      <w:rPr>
        <w:rFonts w:ascii="Wingdings" w:hAnsi="Wingdings" w:hint="default"/>
      </w:rPr>
    </w:lvl>
    <w:lvl w:ilvl="6" w:tplc="0C0C0001">
      <w:start w:val="1"/>
      <w:numFmt w:val="bullet"/>
      <w:lvlText w:val=""/>
      <w:lvlJc w:val="left"/>
      <w:pPr>
        <w:tabs>
          <w:tab w:val="num" w:pos="5760"/>
        </w:tabs>
        <w:ind w:left="5760" w:hanging="360"/>
      </w:pPr>
      <w:rPr>
        <w:rFonts w:ascii="Symbol" w:hAnsi="Symbol" w:hint="default"/>
      </w:rPr>
    </w:lvl>
    <w:lvl w:ilvl="7" w:tplc="0C0C0003">
      <w:start w:val="1"/>
      <w:numFmt w:val="bullet"/>
      <w:lvlText w:val="o"/>
      <w:lvlJc w:val="left"/>
      <w:pPr>
        <w:tabs>
          <w:tab w:val="num" w:pos="6480"/>
        </w:tabs>
        <w:ind w:left="6480" w:hanging="360"/>
      </w:pPr>
      <w:rPr>
        <w:rFonts w:ascii="Courier New" w:hAnsi="Courier New" w:cs="Courier New" w:hint="default"/>
      </w:rPr>
    </w:lvl>
    <w:lvl w:ilvl="8" w:tplc="0C0C0005">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2"/>
    <w:lvlOverride w:ilvl="0">
      <w:startOverride w:val="1"/>
    </w:lvlOverride>
    <w:lvlOverride w:ilvl="1">
      <w:startOverride w:val="4"/>
    </w:lvlOverride>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14"/>
  </w:num>
  <w:num w:numId="21">
    <w:abstractNumId w:val="20"/>
  </w:num>
  <w:num w:numId="22">
    <w:abstractNumId w:val="15"/>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4711E"/>
    <w:rsid w:val="00152CC8"/>
    <w:rsid w:val="00157189"/>
    <w:rsid w:val="00162ED0"/>
    <w:rsid w:val="00185FD7"/>
    <w:rsid w:val="001A5AE6"/>
    <w:rsid w:val="001C06A8"/>
    <w:rsid w:val="001C2AA8"/>
    <w:rsid w:val="001E190F"/>
    <w:rsid w:val="00226398"/>
    <w:rsid w:val="0023406D"/>
    <w:rsid w:val="00235DCE"/>
    <w:rsid w:val="00242493"/>
    <w:rsid w:val="00262ABB"/>
    <w:rsid w:val="00274585"/>
    <w:rsid w:val="00277AEE"/>
    <w:rsid w:val="00296EED"/>
    <w:rsid w:val="002A12AB"/>
    <w:rsid w:val="002B2094"/>
    <w:rsid w:val="002B2D82"/>
    <w:rsid w:val="002B4CA0"/>
    <w:rsid w:val="002C395E"/>
    <w:rsid w:val="002E5AC1"/>
    <w:rsid w:val="002E639F"/>
    <w:rsid w:val="00331431"/>
    <w:rsid w:val="00346CE4"/>
    <w:rsid w:val="003635F4"/>
    <w:rsid w:val="00364BED"/>
    <w:rsid w:val="00367E40"/>
    <w:rsid w:val="003906E4"/>
    <w:rsid w:val="003E63DF"/>
    <w:rsid w:val="003F43D2"/>
    <w:rsid w:val="0040616F"/>
    <w:rsid w:val="00425377"/>
    <w:rsid w:val="00444C2E"/>
    <w:rsid w:val="00451AA3"/>
    <w:rsid w:val="00452302"/>
    <w:rsid w:val="004538C3"/>
    <w:rsid w:val="00453B69"/>
    <w:rsid w:val="0047183F"/>
    <w:rsid w:val="00484DB1"/>
    <w:rsid w:val="00492132"/>
    <w:rsid w:val="004A4D8E"/>
    <w:rsid w:val="004F4F77"/>
    <w:rsid w:val="00500352"/>
    <w:rsid w:val="00505EDF"/>
    <w:rsid w:val="00516AA2"/>
    <w:rsid w:val="005223A8"/>
    <w:rsid w:val="00536206"/>
    <w:rsid w:val="00554200"/>
    <w:rsid w:val="005576A2"/>
    <w:rsid w:val="00557E78"/>
    <w:rsid w:val="00561F67"/>
    <w:rsid w:val="00565A3C"/>
    <w:rsid w:val="0059055C"/>
    <w:rsid w:val="005A2FB3"/>
    <w:rsid w:val="005A6081"/>
    <w:rsid w:val="005B2867"/>
    <w:rsid w:val="005C0BB1"/>
    <w:rsid w:val="005D3A95"/>
    <w:rsid w:val="005D76A8"/>
    <w:rsid w:val="005E10F7"/>
    <w:rsid w:val="00601A31"/>
    <w:rsid w:val="00603F79"/>
    <w:rsid w:val="0060769B"/>
    <w:rsid w:val="006105DF"/>
    <w:rsid w:val="006227CE"/>
    <w:rsid w:val="0065294A"/>
    <w:rsid w:val="00694776"/>
    <w:rsid w:val="006C2F1F"/>
    <w:rsid w:val="006D77AC"/>
    <w:rsid w:val="006E5A89"/>
    <w:rsid w:val="00700F77"/>
    <w:rsid w:val="00705F08"/>
    <w:rsid w:val="0074113E"/>
    <w:rsid w:val="007420B4"/>
    <w:rsid w:val="00747A42"/>
    <w:rsid w:val="007A552A"/>
    <w:rsid w:val="007B178F"/>
    <w:rsid w:val="007C1826"/>
    <w:rsid w:val="008003F3"/>
    <w:rsid w:val="008020C6"/>
    <w:rsid w:val="008020CF"/>
    <w:rsid w:val="008144B0"/>
    <w:rsid w:val="008371A7"/>
    <w:rsid w:val="008419EF"/>
    <w:rsid w:val="00857156"/>
    <w:rsid w:val="008738DD"/>
    <w:rsid w:val="008925DD"/>
    <w:rsid w:val="008979A1"/>
    <w:rsid w:val="008E21A5"/>
    <w:rsid w:val="008F09F0"/>
    <w:rsid w:val="00916CD6"/>
    <w:rsid w:val="009220A4"/>
    <w:rsid w:val="00925D07"/>
    <w:rsid w:val="009363B1"/>
    <w:rsid w:val="0094354D"/>
    <w:rsid w:val="0095392B"/>
    <w:rsid w:val="00976ED2"/>
    <w:rsid w:val="00977059"/>
    <w:rsid w:val="009866C1"/>
    <w:rsid w:val="00987DB8"/>
    <w:rsid w:val="009C0E45"/>
    <w:rsid w:val="009C4F7A"/>
    <w:rsid w:val="009E4B6F"/>
    <w:rsid w:val="009E6961"/>
    <w:rsid w:val="009E73F8"/>
    <w:rsid w:val="00A21C6F"/>
    <w:rsid w:val="00A26E1D"/>
    <w:rsid w:val="00A6520B"/>
    <w:rsid w:val="00A7608E"/>
    <w:rsid w:val="00A8450B"/>
    <w:rsid w:val="00AB56AE"/>
    <w:rsid w:val="00AD0C94"/>
    <w:rsid w:val="00AD1570"/>
    <w:rsid w:val="00B26EB2"/>
    <w:rsid w:val="00B30746"/>
    <w:rsid w:val="00B604F6"/>
    <w:rsid w:val="00B710F8"/>
    <w:rsid w:val="00B76D89"/>
    <w:rsid w:val="00B76DD7"/>
    <w:rsid w:val="00B91620"/>
    <w:rsid w:val="00BA6CF8"/>
    <w:rsid w:val="00BB2536"/>
    <w:rsid w:val="00BB65F4"/>
    <w:rsid w:val="00BE16CB"/>
    <w:rsid w:val="00BE23FE"/>
    <w:rsid w:val="00C27BF8"/>
    <w:rsid w:val="00C40486"/>
    <w:rsid w:val="00C55928"/>
    <w:rsid w:val="00C90313"/>
    <w:rsid w:val="00CB0D71"/>
    <w:rsid w:val="00CB18DE"/>
    <w:rsid w:val="00CE1502"/>
    <w:rsid w:val="00CF069A"/>
    <w:rsid w:val="00CF324B"/>
    <w:rsid w:val="00CF7E13"/>
    <w:rsid w:val="00D038D4"/>
    <w:rsid w:val="00D274B9"/>
    <w:rsid w:val="00D3461C"/>
    <w:rsid w:val="00D63B3A"/>
    <w:rsid w:val="00D6650E"/>
    <w:rsid w:val="00D84D64"/>
    <w:rsid w:val="00D86C62"/>
    <w:rsid w:val="00D927A7"/>
    <w:rsid w:val="00DF01D0"/>
    <w:rsid w:val="00DF1D0F"/>
    <w:rsid w:val="00DF4B67"/>
    <w:rsid w:val="00E4211E"/>
    <w:rsid w:val="00E50716"/>
    <w:rsid w:val="00EC2167"/>
    <w:rsid w:val="00EE0AD0"/>
    <w:rsid w:val="00EE7BE1"/>
    <w:rsid w:val="00EF070F"/>
    <w:rsid w:val="00F036CC"/>
    <w:rsid w:val="00F10FBE"/>
    <w:rsid w:val="00F40A1D"/>
    <w:rsid w:val="00F705AA"/>
    <w:rsid w:val="00F8328E"/>
    <w:rsid w:val="00FA3611"/>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557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2021-02-25T20:32:00Z</cp:lastPrinted>
  <dcterms:created xsi:type="dcterms:W3CDTF">2021-03-16T14:03:00Z</dcterms:created>
  <dcterms:modified xsi:type="dcterms:W3CDTF">2021-03-16T14:03:00Z</dcterms:modified>
</cp:coreProperties>
</file>